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627"/>
        <w:gridCol w:w="6010"/>
      </w:tblGrid>
      <w:tr w:rsidR="008347C6" w:rsidRPr="007F5B3B" w:rsidTr="00EC7D09">
        <w:tc>
          <w:tcPr>
            <w:tcW w:w="1882" w:type="pct"/>
            <w:vAlign w:val="center"/>
          </w:tcPr>
          <w:p w:rsidR="008347C6" w:rsidRPr="007F5B3B" w:rsidRDefault="00712376" w:rsidP="00F47E41">
            <w:r w:rsidRPr="00B70918">
              <w:rPr>
                <w:noProof/>
              </w:rPr>
              <w:drawing>
                <wp:inline distT="0" distB="0" distL="0" distR="0">
                  <wp:extent cx="2038350" cy="495300"/>
                  <wp:effectExtent l="0" t="0" r="0" b="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vAlign w:val="center"/>
          </w:tcPr>
          <w:p w:rsidR="008347C6" w:rsidRPr="008D0778" w:rsidRDefault="008347C6" w:rsidP="00F47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</w:p>
          <w:p w:rsidR="008347C6" w:rsidRPr="007F5B3B" w:rsidRDefault="008347C6" w:rsidP="00F47E41">
            <w:r w:rsidRPr="008D0778">
              <w:rPr>
                <w:sz w:val="28"/>
                <w:szCs w:val="28"/>
              </w:rPr>
              <w:t>«Славнефть</w:t>
            </w:r>
            <w:r>
              <w:rPr>
                <w:sz w:val="28"/>
                <w:szCs w:val="28"/>
              </w:rPr>
              <w:t>-Красноярскнефтегаз</w:t>
            </w:r>
            <w:r w:rsidRPr="008D0778">
              <w:rPr>
                <w:sz w:val="28"/>
                <w:szCs w:val="28"/>
              </w:rPr>
              <w:t>»</w:t>
            </w:r>
          </w:p>
        </w:tc>
      </w:tr>
    </w:tbl>
    <w:p w:rsidR="008347C6" w:rsidRPr="007F5B3B" w:rsidRDefault="008347C6" w:rsidP="00F47E41">
      <w:pPr>
        <w:ind w:left="4920"/>
        <w:rPr>
          <w:sz w:val="28"/>
          <w:szCs w:val="28"/>
        </w:rPr>
      </w:pPr>
    </w:p>
    <w:p w:rsidR="008347C6" w:rsidRPr="007F5B3B" w:rsidRDefault="008347C6" w:rsidP="00F47E41">
      <w:pPr>
        <w:ind w:left="4920"/>
        <w:rPr>
          <w:sz w:val="28"/>
          <w:szCs w:val="28"/>
        </w:rPr>
      </w:pPr>
    </w:p>
    <w:p w:rsidR="008347C6" w:rsidRPr="007F5B3B" w:rsidRDefault="008347C6" w:rsidP="00F47E41">
      <w:pPr>
        <w:ind w:left="4920"/>
        <w:rPr>
          <w:sz w:val="28"/>
          <w:szCs w:val="28"/>
        </w:rPr>
      </w:pPr>
    </w:p>
    <w:p w:rsidR="008347C6" w:rsidRPr="007F5B3B" w:rsidRDefault="008347C6" w:rsidP="00F47E41">
      <w:pPr>
        <w:ind w:left="4920"/>
        <w:rPr>
          <w:sz w:val="28"/>
          <w:szCs w:val="28"/>
        </w:rPr>
      </w:pPr>
    </w:p>
    <w:p w:rsidR="008347C6" w:rsidRDefault="008347C6" w:rsidP="00C314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7F5B3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037654">
        <w:rPr>
          <w:sz w:val="28"/>
          <w:szCs w:val="28"/>
        </w:rPr>
        <w:t xml:space="preserve">к приказу </w:t>
      </w:r>
    </w:p>
    <w:p w:rsidR="008347C6" w:rsidRPr="00037654" w:rsidRDefault="008347C6" w:rsidP="00C314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037654">
        <w:rPr>
          <w:sz w:val="28"/>
          <w:szCs w:val="28"/>
        </w:rPr>
        <w:t>О</w:t>
      </w:r>
      <w:r>
        <w:rPr>
          <w:sz w:val="28"/>
          <w:szCs w:val="28"/>
        </w:rPr>
        <w:t xml:space="preserve">ОО </w:t>
      </w:r>
      <w:r w:rsidRPr="00037654">
        <w:rPr>
          <w:sz w:val="28"/>
          <w:szCs w:val="28"/>
        </w:rPr>
        <w:t>«Славнефть</w:t>
      </w:r>
      <w:r>
        <w:rPr>
          <w:sz w:val="28"/>
          <w:szCs w:val="28"/>
        </w:rPr>
        <w:t>-Красноярскнефтегаз</w:t>
      </w:r>
      <w:r w:rsidRPr="00037654">
        <w:rPr>
          <w:sz w:val="28"/>
          <w:szCs w:val="28"/>
        </w:rPr>
        <w:t>»</w:t>
      </w:r>
    </w:p>
    <w:p w:rsidR="008347C6" w:rsidRPr="002B7282" w:rsidRDefault="008347C6" w:rsidP="00C314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037654">
        <w:rPr>
          <w:sz w:val="28"/>
          <w:szCs w:val="28"/>
        </w:rPr>
        <w:t>№</w:t>
      </w:r>
      <w:r w:rsidRPr="00EB4C2C">
        <w:rPr>
          <w:sz w:val="28"/>
          <w:szCs w:val="28"/>
          <w:u w:val="single"/>
        </w:rPr>
        <w:t xml:space="preserve"> </w:t>
      </w:r>
      <w:r w:rsidR="00EB4C2C" w:rsidRPr="001818B6">
        <w:rPr>
          <w:sz w:val="28"/>
          <w:szCs w:val="28"/>
        </w:rPr>
        <w:t xml:space="preserve">53 </w:t>
      </w:r>
      <w:r w:rsidRPr="001818B6">
        <w:rPr>
          <w:sz w:val="28"/>
          <w:szCs w:val="28"/>
        </w:rPr>
        <w:t>от</w:t>
      </w:r>
      <w:r w:rsidR="00EB4C2C" w:rsidRPr="001818B6">
        <w:rPr>
          <w:sz w:val="28"/>
          <w:szCs w:val="28"/>
        </w:rPr>
        <w:t xml:space="preserve"> 18.03.2015</w:t>
      </w:r>
    </w:p>
    <w:p w:rsidR="008347C6" w:rsidRPr="007F5B3B" w:rsidRDefault="008347C6" w:rsidP="00F47E41">
      <w:pPr>
        <w:pStyle w:val="a4"/>
        <w:jc w:val="center"/>
      </w:pPr>
    </w:p>
    <w:p w:rsidR="008347C6" w:rsidRPr="007F5B3B" w:rsidRDefault="008347C6" w:rsidP="00F47E41">
      <w:pPr>
        <w:pStyle w:val="a4"/>
        <w:jc w:val="center"/>
      </w:pPr>
    </w:p>
    <w:p w:rsidR="008347C6" w:rsidRPr="007F5B3B" w:rsidRDefault="008347C6" w:rsidP="00F47E41">
      <w:pPr>
        <w:pStyle w:val="a4"/>
        <w:jc w:val="center"/>
      </w:pPr>
    </w:p>
    <w:p w:rsidR="008347C6" w:rsidRPr="007F5B3B" w:rsidRDefault="008347C6" w:rsidP="00F47E41">
      <w:pPr>
        <w:pStyle w:val="a4"/>
      </w:pPr>
    </w:p>
    <w:p w:rsidR="008347C6" w:rsidRPr="007F5B3B" w:rsidRDefault="008347C6" w:rsidP="00F47E41">
      <w:pPr>
        <w:pStyle w:val="a4"/>
        <w:jc w:val="center"/>
      </w:pP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8347C6" w:rsidRPr="007F5B3B" w:rsidTr="00032D33">
        <w:trPr>
          <w:trHeight w:hRule="exact" w:val="1072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7C6" w:rsidRPr="007F5B3B" w:rsidRDefault="00AC1FE6" w:rsidP="00F47E41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Реглам</w:t>
            </w:r>
            <w:bookmarkStart w:id="0" w:name="_GoBack"/>
            <w:bookmarkEnd w:id="0"/>
            <w:r>
              <w:rPr>
                <w:b/>
                <w:bCs/>
                <w:sz w:val="36"/>
                <w:szCs w:val="36"/>
              </w:rPr>
              <w:t>ент</w:t>
            </w:r>
            <w:r w:rsidR="008347C6">
              <w:rPr>
                <w:b/>
                <w:bCs/>
                <w:sz w:val="36"/>
                <w:szCs w:val="36"/>
              </w:rPr>
              <w:t xml:space="preserve"> Общества</w:t>
            </w:r>
          </w:p>
        </w:tc>
      </w:tr>
      <w:tr w:rsidR="008347C6" w:rsidRPr="007F5B3B" w:rsidTr="00032D33">
        <w:trPr>
          <w:trHeight w:val="1132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7C6" w:rsidRPr="007F5B3B" w:rsidRDefault="00DD1D4F" w:rsidP="0028114B">
            <w:pPr>
              <w:jc w:val="center"/>
              <w:rPr>
                <w:b/>
                <w:bCs/>
                <w:sz w:val="40"/>
                <w:szCs w:val="40"/>
              </w:rPr>
            </w:pPr>
            <w:r w:rsidRPr="00DD1D4F">
              <w:rPr>
                <w:b/>
                <w:bCs/>
                <w:sz w:val="40"/>
                <w:szCs w:val="40"/>
              </w:rPr>
              <w:t>«Порядок передачи оперативной информации ЦИТС о происшествиях на объектах Общества»</w:t>
            </w:r>
          </w:p>
        </w:tc>
      </w:tr>
      <w:tr w:rsidR="008347C6" w:rsidRPr="007F5B3B" w:rsidTr="00032D33">
        <w:trPr>
          <w:trHeight w:hRule="exact" w:val="1458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7C6" w:rsidRPr="00BE695C" w:rsidRDefault="008347C6" w:rsidP="00F5325E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 xml:space="preserve">Версия </w:t>
            </w:r>
            <w:r w:rsidRPr="00BE695C">
              <w:rPr>
                <w:sz w:val="32"/>
                <w:szCs w:val="32"/>
              </w:rPr>
              <w:t>1</w:t>
            </w:r>
            <w:r w:rsidR="00136157">
              <w:rPr>
                <w:sz w:val="32"/>
                <w:szCs w:val="32"/>
              </w:rPr>
              <w:t>.0</w:t>
            </w:r>
          </w:p>
        </w:tc>
      </w:tr>
    </w:tbl>
    <w:p w:rsidR="00032D33" w:rsidRDefault="00032D3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147A8D" w:rsidRDefault="00147A8D" w:rsidP="007B686B">
      <w:pPr>
        <w:pStyle w:val="a4"/>
        <w:jc w:val="center"/>
        <w:outlineLvl w:val="0"/>
        <w:rPr>
          <w:sz w:val="28"/>
          <w:szCs w:val="28"/>
        </w:rPr>
      </w:pPr>
    </w:p>
    <w:p w:rsidR="00147A8D" w:rsidRDefault="00147A8D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Pr="00FC02B3" w:rsidRDefault="00FC02B3" w:rsidP="00FC02B3">
      <w:pPr>
        <w:pStyle w:val="a4"/>
        <w:jc w:val="center"/>
        <w:outlineLvl w:val="0"/>
      </w:pPr>
      <w:bookmarkStart w:id="1" w:name="_Toc412189113"/>
      <w:r w:rsidRPr="00FC02B3">
        <w:t>г. Красноярск</w:t>
      </w:r>
      <w:bookmarkEnd w:id="1"/>
    </w:p>
    <w:p w:rsidR="00FC02B3" w:rsidRPr="00FC02B3" w:rsidRDefault="00AC1FE6" w:rsidP="00FC02B3">
      <w:pPr>
        <w:pStyle w:val="a4"/>
        <w:jc w:val="center"/>
        <w:outlineLvl w:val="0"/>
        <w:sectPr w:rsidR="00FC02B3" w:rsidRPr="00FC02B3" w:rsidSect="004A63DF">
          <w:headerReference w:type="default" r:id="rId9"/>
          <w:footerReference w:type="first" r:id="rId10"/>
          <w:pgSz w:w="11906" w:h="16838" w:code="9"/>
          <w:pgMar w:top="907" w:right="851" w:bottom="993" w:left="1418" w:header="709" w:footer="709" w:gutter="0"/>
          <w:pgNumType w:start="0"/>
          <w:cols w:space="708"/>
          <w:docGrid w:linePitch="360"/>
        </w:sectPr>
      </w:pPr>
      <w:bookmarkStart w:id="2" w:name="_Toc412189114"/>
      <w:r>
        <w:lastRenderedPageBreak/>
        <w:t>2015</w:t>
      </w:r>
      <w:r w:rsidR="00FC02B3" w:rsidRPr="00FC02B3">
        <w:t>г.</w:t>
      </w:r>
      <w:bookmarkEnd w:id="2"/>
    </w:p>
    <w:p w:rsidR="008347C6" w:rsidRPr="007F5B3B" w:rsidRDefault="008347C6" w:rsidP="005D40CD">
      <w:pPr>
        <w:pStyle w:val="a4"/>
        <w:jc w:val="center"/>
        <w:rPr>
          <w:b/>
          <w:bCs/>
          <w:i/>
          <w:iCs/>
          <w:sz w:val="28"/>
          <w:szCs w:val="28"/>
        </w:rPr>
      </w:pPr>
      <w:bookmarkStart w:id="3" w:name="_Toc246830150"/>
      <w:r w:rsidRPr="007F5B3B">
        <w:rPr>
          <w:b/>
          <w:bCs/>
          <w:i/>
          <w:iCs/>
          <w:sz w:val="28"/>
          <w:szCs w:val="28"/>
        </w:rPr>
        <w:lastRenderedPageBreak/>
        <w:t>Информация о документе</w:t>
      </w:r>
      <w:bookmarkEnd w:id="3"/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8"/>
        <w:gridCol w:w="7479"/>
      </w:tblGrid>
      <w:tr w:rsidR="008347C6" w:rsidRPr="007F5B3B" w:rsidTr="007E0362">
        <w:tc>
          <w:tcPr>
            <w:tcW w:w="2288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Функциональная сфера</w:t>
            </w:r>
          </w:p>
        </w:tc>
        <w:tc>
          <w:tcPr>
            <w:tcW w:w="7478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8347C6" w:rsidRPr="008D0328" w:rsidRDefault="008D0328" w:rsidP="008D0328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8D0328">
              <w:rPr>
                <w:i/>
                <w:iCs/>
                <w:sz w:val="22"/>
                <w:szCs w:val="22"/>
              </w:rPr>
              <w:t>Оперативное реагирование</w:t>
            </w:r>
            <w:r w:rsidR="008347C6" w:rsidRPr="008D0328">
              <w:rPr>
                <w:i/>
                <w:iCs/>
                <w:sz w:val="22"/>
                <w:szCs w:val="22"/>
              </w:rPr>
              <w:t xml:space="preserve"> на чрезвычайную ситуацию при выполнении работ подрядной организацией на объектах и в интересах Общества группы Компании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Версия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8347C6" w:rsidP="00F5325E">
            <w:pPr>
              <w:jc w:val="both"/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Первая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Утвержден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8347C6" w:rsidP="00EB4C2C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Приказом генерал</w:t>
            </w:r>
            <w:r w:rsidR="00F43CFD" w:rsidRPr="005D40CD">
              <w:rPr>
                <w:i/>
                <w:iCs/>
                <w:sz w:val="22"/>
                <w:szCs w:val="22"/>
              </w:rPr>
              <w:t>ьного директора ООО «Славнефть-Красноярскнефтегаз</w:t>
            </w:r>
            <w:r w:rsidRPr="005D40CD">
              <w:rPr>
                <w:i/>
                <w:iCs/>
                <w:sz w:val="22"/>
                <w:szCs w:val="22"/>
              </w:rPr>
              <w:t>»</w:t>
            </w:r>
            <w:r w:rsidR="00F43CFD" w:rsidRPr="005D40CD">
              <w:rPr>
                <w:i/>
                <w:iCs/>
                <w:sz w:val="22"/>
                <w:szCs w:val="22"/>
              </w:rPr>
              <w:t xml:space="preserve"> №</w:t>
            </w:r>
            <w:r w:rsidR="00EB4C2C">
              <w:rPr>
                <w:i/>
                <w:iCs/>
                <w:sz w:val="22"/>
                <w:szCs w:val="22"/>
              </w:rPr>
              <w:t xml:space="preserve">53 </w:t>
            </w:r>
            <w:r w:rsidR="00F43CFD" w:rsidRPr="005D40CD">
              <w:rPr>
                <w:i/>
                <w:iCs/>
                <w:sz w:val="22"/>
                <w:szCs w:val="22"/>
              </w:rPr>
              <w:t>от «</w:t>
            </w:r>
            <w:r w:rsidR="00EB4C2C">
              <w:rPr>
                <w:i/>
                <w:iCs/>
                <w:sz w:val="22"/>
                <w:szCs w:val="22"/>
              </w:rPr>
              <w:t>18</w:t>
            </w:r>
            <w:r w:rsidR="00F43CFD" w:rsidRPr="005D40CD">
              <w:rPr>
                <w:i/>
                <w:iCs/>
                <w:sz w:val="22"/>
                <w:szCs w:val="22"/>
              </w:rPr>
              <w:t>»</w:t>
            </w:r>
            <w:r w:rsidR="00834275">
              <w:rPr>
                <w:i/>
                <w:iCs/>
                <w:sz w:val="22"/>
                <w:szCs w:val="22"/>
              </w:rPr>
              <w:t xml:space="preserve"> </w:t>
            </w:r>
            <w:r w:rsidR="00EB4C2C">
              <w:rPr>
                <w:i/>
                <w:iCs/>
                <w:sz w:val="22"/>
                <w:szCs w:val="22"/>
              </w:rPr>
              <w:t>03.</w:t>
            </w:r>
            <w:r w:rsidR="00F43CFD" w:rsidRPr="005D40CD">
              <w:rPr>
                <w:i/>
                <w:iCs/>
                <w:sz w:val="22"/>
                <w:szCs w:val="22"/>
              </w:rPr>
              <w:t>201</w:t>
            </w:r>
            <w:r w:rsidR="00AC1FE6">
              <w:rPr>
                <w:i/>
                <w:iCs/>
                <w:sz w:val="22"/>
                <w:szCs w:val="22"/>
              </w:rPr>
              <w:t>5</w:t>
            </w:r>
            <w:r w:rsidR="00F43CFD" w:rsidRPr="005D40CD">
              <w:rPr>
                <w:i/>
                <w:iCs/>
                <w:sz w:val="22"/>
                <w:szCs w:val="22"/>
              </w:rPr>
              <w:t>г.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Дата пересмотра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8347C6" w:rsidP="00F5325E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Срок действия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EC02B1" w:rsidP="00BE695C">
            <w:pPr>
              <w:jc w:val="both"/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бессрочно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Цель процесса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8347C6" w:rsidP="008D0328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8D0328">
              <w:rPr>
                <w:i/>
                <w:iCs/>
                <w:sz w:val="22"/>
                <w:szCs w:val="22"/>
              </w:rPr>
              <w:t xml:space="preserve">Установление требований </w:t>
            </w:r>
            <w:r w:rsidR="00892777" w:rsidRPr="008D0328">
              <w:rPr>
                <w:i/>
                <w:iCs/>
                <w:sz w:val="22"/>
                <w:szCs w:val="22"/>
              </w:rPr>
              <w:t>безопасности</w:t>
            </w:r>
            <w:r w:rsidR="008D0328">
              <w:rPr>
                <w:i/>
                <w:iCs/>
                <w:sz w:val="22"/>
                <w:szCs w:val="22"/>
              </w:rPr>
              <w:t>,</w:t>
            </w:r>
            <w:r w:rsidRPr="008D0328">
              <w:rPr>
                <w:i/>
                <w:iCs/>
                <w:sz w:val="22"/>
                <w:szCs w:val="22"/>
              </w:rPr>
              <w:t xml:space="preserve"> снижение рисков в области промышленной, пожарной безопасности, охраны труда, окружающей среды и </w:t>
            </w:r>
            <w:r w:rsidR="00523957">
              <w:rPr>
                <w:i/>
                <w:iCs/>
                <w:sz w:val="22"/>
                <w:szCs w:val="22"/>
              </w:rPr>
              <w:t xml:space="preserve">оперативного </w:t>
            </w:r>
            <w:r w:rsidRPr="008D0328">
              <w:rPr>
                <w:i/>
                <w:iCs/>
                <w:sz w:val="22"/>
                <w:szCs w:val="22"/>
              </w:rPr>
              <w:t>реагирования на чрезвычайную ситуацию при выполнении</w:t>
            </w:r>
            <w:r w:rsidR="008D0328">
              <w:rPr>
                <w:i/>
                <w:iCs/>
                <w:sz w:val="22"/>
                <w:szCs w:val="22"/>
              </w:rPr>
              <w:t xml:space="preserve"> р</w:t>
            </w:r>
            <w:r w:rsidRPr="008D0328">
              <w:rPr>
                <w:i/>
                <w:iCs/>
                <w:sz w:val="22"/>
                <w:szCs w:val="22"/>
              </w:rPr>
              <w:t>або</w:t>
            </w:r>
            <w:r w:rsidR="008D0328">
              <w:rPr>
                <w:i/>
                <w:iCs/>
                <w:sz w:val="22"/>
                <w:szCs w:val="22"/>
              </w:rPr>
              <w:t>т</w:t>
            </w:r>
            <w:r w:rsidRPr="008D0328">
              <w:rPr>
                <w:i/>
                <w:iCs/>
                <w:sz w:val="22"/>
                <w:szCs w:val="22"/>
              </w:rPr>
              <w:t xml:space="preserve"> </w:t>
            </w:r>
            <w:r w:rsidR="008D0328">
              <w:rPr>
                <w:i/>
                <w:iCs/>
                <w:sz w:val="22"/>
                <w:szCs w:val="22"/>
              </w:rPr>
              <w:t xml:space="preserve">сотрудниками Общества и </w:t>
            </w:r>
            <w:r w:rsidRPr="008D0328">
              <w:rPr>
                <w:i/>
                <w:iCs/>
                <w:sz w:val="22"/>
                <w:szCs w:val="22"/>
              </w:rPr>
              <w:t>подрядными организациями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Владелец процесса, подразделение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523957" w:rsidP="0055493C">
            <w:pPr>
              <w:jc w:val="both"/>
              <w:rPr>
                <w:i/>
                <w:iCs/>
                <w:sz w:val="22"/>
                <w:szCs w:val="22"/>
              </w:rPr>
            </w:pPr>
            <w:r w:rsidRPr="00523957">
              <w:rPr>
                <w:i/>
                <w:iCs/>
                <w:sz w:val="22"/>
                <w:szCs w:val="22"/>
              </w:rPr>
              <w:t>Центральная инженерно-технологическая служба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Участники процесса</w:t>
            </w:r>
          </w:p>
        </w:tc>
        <w:tc>
          <w:tcPr>
            <w:tcW w:w="7478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8347C6" w:rsidRPr="005D40CD" w:rsidRDefault="008347C6" w:rsidP="0055493C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Структурные подразделения Общества, подрядные организации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Разработчик</w:t>
            </w:r>
          </w:p>
        </w:tc>
        <w:tc>
          <w:tcPr>
            <w:tcW w:w="7478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8347C6" w:rsidRPr="005D40CD" w:rsidRDefault="008369DB" w:rsidP="00F5325E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Центральная инженерно-технологическая служба</w:t>
            </w:r>
            <w:r w:rsidR="008347C6" w:rsidRPr="005D40CD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Согласовано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B6738" w:rsidRPr="005D40CD" w:rsidRDefault="008369DB" w:rsidP="00C314D1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</w:t>
            </w:r>
            <w:r w:rsidR="008B6738" w:rsidRPr="005D40CD">
              <w:rPr>
                <w:i/>
                <w:iCs/>
                <w:sz w:val="22"/>
                <w:szCs w:val="22"/>
              </w:rPr>
              <w:t>аместител</w:t>
            </w:r>
            <w:r>
              <w:rPr>
                <w:i/>
                <w:iCs/>
                <w:sz w:val="22"/>
                <w:szCs w:val="22"/>
              </w:rPr>
              <w:t>ь</w:t>
            </w:r>
            <w:r w:rsidR="008B6738" w:rsidRPr="005D40CD">
              <w:rPr>
                <w:i/>
                <w:iCs/>
                <w:sz w:val="22"/>
                <w:szCs w:val="22"/>
              </w:rPr>
              <w:t xml:space="preserve"> генерального </w:t>
            </w:r>
          </w:p>
          <w:p w:rsidR="008347C6" w:rsidRPr="005D40CD" w:rsidRDefault="008369DB" w:rsidP="00C314D1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директора – главный</w:t>
            </w:r>
            <w:r w:rsidR="008B6738" w:rsidRPr="005D40CD">
              <w:rPr>
                <w:i/>
                <w:iCs/>
                <w:sz w:val="22"/>
                <w:szCs w:val="22"/>
              </w:rPr>
              <w:t xml:space="preserve"> инженер</w:t>
            </w:r>
            <w:r w:rsidR="008347C6" w:rsidRPr="005D40CD">
              <w:rPr>
                <w:i/>
                <w:iCs/>
                <w:sz w:val="22"/>
                <w:szCs w:val="22"/>
              </w:rPr>
              <w:t xml:space="preserve">                                     </w:t>
            </w:r>
            <w:r>
              <w:rPr>
                <w:i/>
                <w:iCs/>
                <w:sz w:val="22"/>
                <w:szCs w:val="22"/>
              </w:rPr>
              <w:t xml:space="preserve">               С</w:t>
            </w:r>
            <w:r w:rsidR="008B6738" w:rsidRPr="005D40CD">
              <w:rPr>
                <w:i/>
                <w:iCs/>
                <w:sz w:val="22"/>
                <w:szCs w:val="22"/>
              </w:rPr>
              <w:t>.</w:t>
            </w:r>
            <w:r>
              <w:rPr>
                <w:i/>
                <w:iCs/>
                <w:sz w:val="22"/>
                <w:szCs w:val="22"/>
              </w:rPr>
              <w:t>В</w:t>
            </w:r>
            <w:r w:rsidR="008B6738" w:rsidRPr="005D40CD">
              <w:rPr>
                <w:i/>
                <w:iCs/>
                <w:sz w:val="22"/>
                <w:szCs w:val="22"/>
              </w:rPr>
              <w:t xml:space="preserve">. </w:t>
            </w:r>
            <w:r>
              <w:rPr>
                <w:i/>
                <w:iCs/>
                <w:sz w:val="22"/>
                <w:szCs w:val="22"/>
              </w:rPr>
              <w:t>Телышев</w:t>
            </w:r>
            <w:r w:rsidR="008347C6" w:rsidRPr="005D40CD">
              <w:rPr>
                <w:i/>
                <w:iCs/>
                <w:sz w:val="22"/>
                <w:szCs w:val="22"/>
              </w:rPr>
              <w:t xml:space="preserve">                       </w:t>
            </w:r>
          </w:p>
          <w:p w:rsidR="00C644C1" w:rsidRPr="005D40CD" w:rsidRDefault="00C644C1" w:rsidP="00C314D1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16"/>
                <w:szCs w:val="16"/>
              </w:rPr>
            </w:pPr>
          </w:p>
          <w:p w:rsidR="008347C6" w:rsidRPr="005D40CD" w:rsidRDefault="008347C6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Директор департамента</w:t>
            </w:r>
          </w:p>
          <w:p w:rsidR="005D40CD" w:rsidRDefault="008347C6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 xml:space="preserve">собственной безопасности                                             </w:t>
            </w:r>
            <w:r w:rsidR="008369DB">
              <w:rPr>
                <w:i/>
                <w:iCs/>
                <w:sz w:val="22"/>
                <w:szCs w:val="22"/>
              </w:rPr>
              <w:t xml:space="preserve">        </w:t>
            </w:r>
            <w:r w:rsidRPr="005D40CD">
              <w:rPr>
                <w:i/>
                <w:iCs/>
                <w:sz w:val="22"/>
                <w:szCs w:val="22"/>
              </w:rPr>
              <w:t>В.П. Орешников</w:t>
            </w:r>
          </w:p>
          <w:p w:rsidR="00513519" w:rsidRDefault="00513519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</w:p>
          <w:p w:rsidR="00513519" w:rsidRDefault="00513519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 w:rsidRPr="00513519">
              <w:rPr>
                <w:i/>
                <w:iCs/>
                <w:sz w:val="22"/>
                <w:szCs w:val="22"/>
              </w:rPr>
              <w:t>Начальник юридического отдела                                               А.В. Гавриков</w:t>
            </w:r>
          </w:p>
          <w:p w:rsidR="00380FE6" w:rsidRDefault="00380FE6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</w:p>
          <w:p w:rsidR="00380FE6" w:rsidRDefault="00380FE6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Начальник ЦИТС                                                                      </w:t>
            </w:r>
            <w:r w:rsidR="00D1230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 И.А. Остренко</w:t>
            </w:r>
          </w:p>
          <w:p w:rsidR="00D1230E" w:rsidRDefault="00D1230E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</w:p>
          <w:p w:rsidR="00D1230E" w:rsidRDefault="00D1230E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>Директор департамента охраны</w:t>
            </w:r>
          </w:p>
          <w:p w:rsidR="00D1230E" w:rsidRDefault="00D1230E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>Труда, промышленной и экологической</w:t>
            </w:r>
          </w:p>
          <w:p w:rsidR="00D1230E" w:rsidRPr="00440EDC" w:rsidRDefault="00D1230E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Безопасности                                                                С.Г. Пересыпкин           </w:t>
            </w:r>
          </w:p>
        </w:tc>
      </w:tr>
    </w:tbl>
    <w:p w:rsidR="00A442C8" w:rsidRDefault="00A442C8"/>
    <w:p w:rsidR="00B0305D" w:rsidRDefault="00B0305D" w:rsidP="00A442C8"/>
    <w:p w:rsidR="00B0305D" w:rsidRPr="00B0305D" w:rsidRDefault="00B0305D" w:rsidP="00B0305D"/>
    <w:p w:rsidR="00B0305D" w:rsidRPr="00B0305D" w:rsidRDefault="00B0305D" w:rsidP="00B0305D"/>
    <w:p w:rsidR="00B0305D" w:rsidRPr="00B0305D" w:rsidRDefault="00712376" w:rsidP="00712376">
      <w:pPr>
        <w:tabs>
          <w:tab w:val="left" w:pos="7215"/>
        </w:tabs>
      </w:pPr>
      <w:r>
        <w:tab/>
      </w:r>
    </w:p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C23FF5" w:rsidRPr="00B0305D" w:rsidRDefault="00C23FF5" w:rsidP="00C96671">
      <w:pPr>
        <w:tabs>
          <w:tab w:val="left" w:pos="2948"/>
        </w:tabs>
        <w:jc w:val="right"/>
        <w:sectPr w:rsidR="00C23FF5" w:rsidRPr="00B0305D" w:rsidSect="004A63DF">
          <w:headerReference w:type="default" r:id="rId11"/>
          <w:footerReference w:type="default" r:id="rId12"/>
          <w:pgSz w:w="11906" w:h="16838" w:code="9"/>
          <w:pgMar w:top="851" w:right="851" w:bottom="1079" w:left="1276" w:header="709" w:footer="170" w:gutter="0"/>
          <w:pgNumType w:start="2"/>
          <w:cols w:space="708"/>
          <w:docGrid w:linePitch="360"/>
        </w:sectPr>
      </w:pPr>
    </w:p>
    <w:p w:rsidR="008369DB" w:rsidRDefault="008369DB" w:rsidP="00971EEE">
      <w:pPr>
        <w:spacing w:line="360" w:lineRule="auto"/>
        <w:rPr>
          <w:rFonts w:ascii="Arial" w:hAnsi="Arial" w:cs="Arial"/>
          <w:b/>
          <w:bCs/>
          <w:iCs/>
          <w:caps/>
          <w:sz w:val="32"/>
          <w:szCs w:val="32"/>
        </w:rPr>
      </w:pPr>
      <w:r w:rsidRPr="000F6B77">
        <w:rPr>
          <w:rFonts w:ascii="Arial" w:hAnsi="Arial" w:cs="Arial"/>
          <w:b/>
          <w:bCs/>
          <w:iCs/>
          <w:caps/>
          <w:sz w:val="32"/>
          <w:szCs w:val="32"/>
        </w:rPr>
        <w:lastRenderedPageBreak/>
        <w:t>Оглавление</w:t>
      </w:r>
    </w:p>
    <w:p w:rsidR="00971EEE" w:rsidRPr="00971EEE" w:rsidRDefault="00971EEE" w:rsidP="00971EEE">
      <w:pPr>
        <w:spacing w:line="360" w:lineRule="auto"/>
        <w:rPr>
          <w:bCs/>
          <w:sz w:val="28"/>
        </w:rPr>
      </w:pPr>
      <w:r w:rsidRPr="00971EEE">
        <w:rPr>
          <w:bCs/>
          <w:sz w:val="28"/>
        </w:rPr>
        <w:t>1. Назначение Регламента и область его применения</w:t>
      </w:r>
      <w:r>
        <w:rPr>
          <w:bCs/>
          <w:sz w:val="28"/>
        </w:rPr>
        <w:t>……………………………...</w:t>
      </w:r>
      <w:r w:rsidR="00627C36">
        <w:rPr>
          <w:bCs/>
          <w:sz w:val="28"/>
        </w:rPr>
        <w:t>4</w:t>
      </w:r>
    </w:p>
    <w:p w:rsidR="00971EEE" w:rsidRPr="00971EEE" w:rsidRDefault="00971EEE" w:rsidP="00971EEE">
      <w:pPr>
        <w:spacing w:line="360" w:lineRule="auto"/>
        <w:rPr>
          <w:bCs/>
          <w:sz w:val="28"/>
        </w:rPr>
      </w:pPr>
      <w:r w:rsidRPr="00971EEE">
        <w:rPr>
          <w:bCs/>
          <w:sz w:val="28"/>
        </w:rPr>
        <w:t>2.</w:t>
      </w:r>
      <w:r>
        <w:rPr>
          <w:bCs/>
          <w:sz w:val="28"/>
        </w:rPr>
        <w:t xml:space="preserve"> </w:t>
      </w:r>
      <w:r w:rsidRPr="00971EEE">
        <w:rPr>
          <w:bCs/>
          <w:sz w:val="28"/>
        </w:rPr>
        <w:t>Термины и определения</w:t>
      </w:r>
      <w:r>
        <w:rPr>
          <w:bCs/>
          <w:sz w:val="28"/>
        </w:rPr>
        <w:t>…………………………………………………………</w:t>
      </w:r>
      <w:r w:rsidR="00627C36">
        <w:rPr>
          <w:bCs/>
          <w:sz w:val="28"/>
        </w:rPr>
        <w:t>....4</w:t>
      </w:r>
    </w:p>
    <w:p w:rsidR="00971EEE" w:rsidRPr="00971EEE" w:rsidRDefault="00971EEE" w:rsidP="00971EEE">
      <w:pPr>
        <w:spacing w:line="360" w:lineRule="auto"/>
        <w:rPr>
          <w:bCs/>
          <w:sz w:val="28"/>
        </w:rPr>
      </w:pPr>
      <w:r>
        <w:rPr>
          <w:bCs/>
          <w:sz w:val="28"/>
        </w:rPr>
        <w:t>3. Оперативная информация………………………………………………………….6</w:t>
      </w:r>
    </w:p>
    <w:p w:rsidR="00971EEE" w:rsidRDefault="00971EEE" w:rsidP="00971EEE">
      <w:pPr>
        <w:spacing w:line="360" w:lineRule="auto"/>
        <w:rPr>
          <w:bCs/>
          <w:sz w:val="28"/>
        </w:rPr>
      </w:pPr>
      <w:r>
        <w:rPr>
          <w:bCs/>
          <w:sz w:val="28"/>
        </w:rPr>
        <w:t>4. Приложения</w:t>
      </w:r>
    </w:p>
    <w:p w:rsidR="00971EEE" w:rsidRPr="00971EEE" w:rsidRDefault="00971EEE" w:rsidP="00971EEE">
      <w:pPr>
        <w:spacing w:line="360" w:lineRule="auto"/>
        <w:ind w:firstLine="284"/>
        <w:rPr>
          <w:bCs/>
          <w:sz w:val="28"/>
        </w:rPr>
      </w:pPr>
      <w:r w:rsidRPr="00971EEE">
        <w:rPr>
          <w:bCs/>
          <w:sz w:val="28"/>
        </w:rPr>
        <w:t>Схема передачи оперативной информации о происшествии</w:t>
      </w:r>
      <w:r>
        <w:rPr>
          <w:bCs/>
          <w:sz w:val="28"/>
        </w:rPr>
        <w:t>……………………7</w:t>
      </w:r>
    </w:p>
    <w:p w:rsidR="00971EEE" w:rsidRPr="00971EEE" w:rsidRDefault="00971EEE" w:rsidP="00971EEE">
      <w:pPr>
        <w:spacing w:line="360" w:lineRule="auto"/>
        <w:ind w:left="284"/>
        <w:rPr>
          <w:bCs/>
          <w:sz w:val="28"/>
        </w:rPr>
      </w:pPr>
      <w:r w:rsidRPr="00971EEE">
        <w:rPr>
          <w:bCs/>
          <w:sz w:val="28"/>
        </w:rPr>
        <w:t>Список ООО «Славнефть-Красноярскнефтегаз» для рассылки сообщения о происше</w:t>
      </w:r>
      <w:r>
        <w:rPr>
          <w:bCs/>
          <w:sz w:val="28"/>
        </w:rPr>
        <w:t>с</w:t>
      </w:r>
      <w:r w:rsidRPr="00971EEE">
        <w:rPr>
          <w:bCs/>
          <w:sz w:val="28"/>
        </w:rPr>
        <w:t>твии</w:t>
      </w:r>
      <w:r>
        <w:rPr>
          <w:bCs/>
          <w:sz w:val="28"/>
        </w:rPr>
        <w:t>……………………………………………………………………….8</w:t>
      </w:r>
    </w:p>
    <w:p w:rsidR="00971EEE" w:rsidRPr="00971EEE" w:rsidRDefault="00971EEE" w:rsidP="00971EEE">
      <w:pPr>
        <w:spacing w:line="360" w:lineRule="auto"/>
        <w:ind w:firstLine="284"/>
        <w:rPr>
          <w:bCs/>
          <w:sz w:val="28"/>
        </w:rPr>
      </w:pPr>
      <w:r w:rsidRPr="00971EEE">
        <w:rPr>
          <w:bCs/>
          <w:sz w:val="28"/>
        </w:rPr>
        <w:t>Список подрядных организаций</w:t>
      </w:r>
      <w:r>
        <w:rPr>
          <w:bCs/>
          <w:sz w:val="28"/>
        </w:rPr>
        <w:t>…………………………………………………..9</w:t>
      </w: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D71CB3" w:rsidRPr="00015E81" w:rsidRDefault="00D71CB3" w:rsidP="00D71CB3">
      <w:pPr>
        <w:pStyle w:val="1"/>
        <w:numPr>
          <w:ilvl w:val="0"/>
          <w:numId w:val="1"/>
        </w:numPr>
        <w:tabs>
          <w:tab w:val="clear" w:pos="141"/>
          <w:tab w:val="left" w:pos="1418"/>
        </w:tabs>
        <w:spacing w:after="120"/>
        <w:ind w:firstLine="709"/>
      </w:pPr>
      <w:bookmarkStart w:id="4" w:name="_Назначение_Стандарта_и"/>
      <w:bookmarkStart w:id="5" w:name="_Toc246830151"/>
      <w:bookmarkStart w:id="6" w:name="_Toc246833826"/>
      <w:bookmarkStart w:id="7" w:name="_Toc246834729"/>
      <w:bookmarkStart w:id="8" w:name="_Toc246835741"/>
      <w:bookmarkStart w:id="9" w:name="_Toc294527350"/>
      <w:bookmarkStart w:id="10" w:name="_Toc295808160"/>
      <w:bookmarkStart w:id="11" w:name="_Toc412189115"/>
      <w:bookmarkEnd w:id="4"/>
      <w:r w:rsidRPr="00015E81">
        <w:lastRenderedPageBreak/>
        <w:t>Назначение</w:t>
      </w:r>
      <w:r w:rsidR="000659E2">
        <w:t xml:space="preserve"> Регламента</w:t>
      </w:r>
      <w:r w:rsidRPr="00015E81">
        <w:t xml:space="preserve"> и область его применения</w:t>
      </w:r>
      <w:bookmarkEnd w:id="5"/>
      <w:bookmarkEnd w:id="6"/>
      <w:bookmarkEnd w:id="7"/>
      <w:bookmarkEnd w:id="8"/>
      <w:bookmarkEnd w:id="9"/>
      <w:bookmarkEnd w:id="10"/>
      <w:bookmarkEnd w:id="11"/>
    </w:p>
    <w:p w:rsidR="00D71CB3" w:rsidRPr="0030215D" w:rsidRDefault="00D71CB3" w:rsidP="0030215D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/>
        <w:ind w:left="0" w:firstLine="709"/>
        <w:jc w:val="both"/>
      </w:pPr>
      <w:r w:rsidRPr="0030215D">
        <w:t xml:space="preserve">Настоящий </w:t>
      </w:r>
      <w:r w:rsidR="000659E2" w:rsidRPr="0030215D">
        <w:t>Регламент</w:t>
      </w:r>
      <w:r w:rsidRPr="0030215D">
        <w:t xml:space="preserve"> «</w:t>
      </w:r>
      <w:r w:rsidR="0030215D" w:rsidRPr="0030215D">
        <w:t>Порядок передачи оперативной информации ЦИТС о происшествиях на объектах Общества</w:t>
      </w:r>
      <w:r w:rsidR="000659E2" w:rsidRPr="0030215D">
        <w:t>» (далее – Регламент</w:t>
      </w:r>
      <w:r w:rsidRPr="0030215D">
        <w:t xml:space="preserve">) устанавливает </w:t>
      </w:r>
      <w:r w:rsidRPr="00015E81">
        <w:t xml:space="preserve">единый порядок представления оперативной информации </w:t>
      </w:r>
      <w:r w:rsidR="00D1230E">
        <w:t>при возникновении аварийных ситуаций, инцидентов, брака в технологическом процессе</w:t>
      </w:r>
      <w:r w:rsidRPr="00015E81">
        <w:t xml:space="preserve"> в О</w:t>
      </w:r>
      <w:r w:rsidR="002523BA">
        <w:t>О</w:t>
      </w:r>
      <w:r w:rsidRPr="00015E81">
        <w:t>О «Славнефть</w:t>
      </w:r>
      <w:r w:rsidR="002523BA">
        <w:t>-Красноярскнефтегаз</w:t>
      </w:r>
      <w:r w:rsidRPr="00015E81">
        <w:t xml:space="preserve">» (далее – </w:t>
      </w:r>
      <w:r w:rsidR="002523BA">
        <w:t>Общество</w:t>
      </w:r>
      <w:r w:rsidRPr="00015E81">
        <w:t>).</w:t>
      </w:r>
    </w:p>
    <w:p w:rsidR="00D71CB3" w:rsidRPr="00015E81" w:rsidRDefault="002523BA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/>
        <w:ind w:left="0" w:firstLine="709"/>
        <w:jc w:val="both"/>
      </w:pPr>
      <w:r>
        <w:t>Действие Регламента</w:t>
      </w:r>
      <w:r w:rsidR="00D71CB3" w:rsidRPr="00015E81">
        <w:t xml:space="preserve"> распространяется на структурные подразделения </w:t>
      </w:r>
      <w:r>
        <w:t xml:space="preserve">Общества </w:t>
      </w:r>
      <w:r w:rsidR="00D71CB3" w:rsidRPr="00015E81">
        <w:t xml:space="preserve">и рекомендуется к применению в подрядных организациях, осуществляющих работы на объектах и в интересах </w:t>
      </w:r>
      <w:r>
        <w:t>Общества</w:t>
      </w:r>
      <w:r w:rsidR="00D71CB3" w:rsidRPr="00015E81">
        <w:t xml:space="preserve"> и дочерних обществ в соответствии с заключенными договорами.</w:t>
      </w:r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/>
        <w:ind w:left="0" w:firstLine="709"/>
        <w:jc w:val="both"/>
      </w:pPr>
      <w:r w:rsidRPr="00015E81">
        <w:t xml:space="preserve">Настоящий </w:t>
      </w:r>
      <w:r w:rsidR="002523BA">
        <w:t>Регламент</w:t>
      </w:r>
      <w:r w:rsidRPr="00015E81">
        <w:t xml:space="preserve"> не отменяет требования законодательных и иных нормативных правовых актов Российской Федерации.</w:t>
      </w:r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/>
        <w:ind w:left="0" w:firstLine="709"/>
        <w:jc w:val="both"/>
      </w:pPr>
      <w:r w:rsidRPr="00015E81">
        <w:t xml:space="preserve">Настоящий </w:t>
      </w:r>
      <w:r w:rsidR="002523BA">
        <w:t>Регламент</w:t>
      </w:r>
      <w:r w:rsidRPr="00015E81">
        <w:t xml:space="preserve"> вступает в силу после его утверждения с момента введения в действие приказом </w:t>
      </w:r>
      <w:r w:rsidR="002523BA">
        <w:t>Генерального директора Общества</w:t>
      </w:r>
      <w:r w:rsidRPr="00015E81">
        <w:t>.</w:t>
      </w:r>
    </w:p>
    <w:p w:rsidR="00D71CB3" w:rsidRPr="00015E81" w:rsidRDefault="00D71CB3" w:rsidP="00D71CB3">
      <w:pPr>
        <w:pStyle w:val="1"/>
        <w:numPr>
          <w:ilvl w:val="0"/>
          <w:numId w:val="1"/>
        </w:numPr>
        <w:tabs>
          <w:tab w:val="clear" w:pos="141"/>
          <w:tab w:val="left" w:pos="1418"/>
        </w:tabs>
        <w:spacing w:after="120"/>
        <w:ind w:firstLine="709"/>
      </w:pPr>
      <w:bookmarkStart w:id="12" w:name="_Toc246830152"/>
      <w:bookmarkStart w:id="13" w:name="_Toc246833827"/>
      <w:bookmarkStart w:id="14" w:name="_Toc246834730"/>
      <w:bookmarkStart w:id="15" w:name="_Toc246835742"/>
      <w:bookmarkStart w:id="16" w:name="_Toc294527351"/>
      <w:bookmarkStart w:id="17" w:name="_Toc295808161"/>
      <w:bookmarkStart w:id="18" w:name="_Toc412189116"/>
      <w:r w:rsidRPr="00015E81">
        <w:t>Т</w:t>
      </w:r>
      <w:bookmarkEnd w:id="12"/>
      <w:bookmarkEnd w:id="13"/>
      <w:bookmarkEnd w:id="14"/>
      <w:bookmarkEnd w:id="15"/>
      <w:r w:rsidRPr="00015E81">
        <w:t>ермины и определения</w:t>
      </w:r>
      <w:bookmarkEnd w:id="16"/>
      <w:bookmarkEnd w:id="17"/>
      <w:bookmarkEnd w:id="18"/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производственном объекте, неконтролируемый взрыв и (или) выброс опасных веществ (Федеральный закон от 21 июля 1997 г. №116-ФЗ «О промышленной безопасности опасных производственных объектов»).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D71CB3" w:rsidRPr="00015E81" w:rsidRDefault="00D71CB3" w:rsidP="00D71CB3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C23FF5" w:rsidRDefault="00D71CB3" w:rsidP="00D71CB3">
      <w:pPr>
        <w:spacing w:before="120"/>
        <w:ind w:firstLine="709"/>
        <w:jc w:val="both"/>
        <w:sectPr w:rsidR="00C23FF5" w:rsidSect="005A0221">
          <w:footerReference w:type="default" r:id="rId13"/>
          <w:pgSz w:w="11906" w:h="16838" w:code="9"/>
          <w:pgMar w:top="851" w:right="851" w:bottom="1079" w:left="1276" w:header="709" w:footer="170" w:gutter="0"/>
          <w:cols w:space="708"/>
          <w:docGrid w:linePitch="360"/>
        </w:sect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>
        <w:t xml:space="preserve"> </w:t>
      </w:r>
      <w:r w:rsidRPr="00015E81">
        <w:t>случай на производстве, повлекший за собой потерю пострадавшим трудоспособности на срок не менее одного дня, авария, пожар, разлив или выброс токсичных веществ, разрушение сооружений и объектов</w:t>
      </w:r>
      <w:r>
        <w:t xml:space="preserve"> </w:t>
      </w:r>
      <w:r w:rsidRPr="00015E81">
        <w:rPr>
          <w:bCs/>
        </w:rPr>
        <w:t>или</w:t>
      </w:r>
      <w:r>
        <w:rPr>
          <w:bCs/>
        </w:rPr>
        <w:t xml:space="preserve"> </w:t>
      </w:r>
      <w:r w:rsidRPr="00015E81">
        <w:rPr>
          <w:bCs/>
        </w:rPr>
        <w:t xml:space="preserve">иное, </w:t>
      </w:r>
      <w:r w:rsidRPr="00015E81">
        <w:t xml:space="preserve">независимое от причин происшествие, последствия которого признаются значительными для здоровья </w:t>
      </w:r>
    </w:p>
    <w:p w:rsidR="00D71CB3" w:rsidRPr="00015E81" w:rsidRDefault="00D71CB3" w:rsidP="00A442C8">
      <w:pPr>
        <w:spacing w:before="120"/>
        <w:jc w:val="both"/>
        <w:rPr>
          <w:b/>
        </w:rPr>
      </w:pPr>
      <w:r w:rsidRPr="00015E81">
        <w:lastRenderedPageBreak/>
        <w:t xml:space="preserve">людей, окружающей среды и/или репутации и финансового состояния </w:t>
      </w:r>
      <w:r w:rsidR="009E419D">
        <w:t>Общества</w:t>
      </w:r>
      <w:r w:rsidRPr="00015E81">
        <w:rPr>
          <w:bCs/>
        </w:rPr>
        <w:t xml:space="preserve"> в</w:t>
      </w:r>
      <w:r w:rsidR="009E419D">
        <w:rPr>
          <w:bCs/>
        </w:rPr>
        <w:t xml:space="preserve"> соответствии с классификатором.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применяемых на опасном производственном объекте, отклонение от установленного режима технологического процесса</w:t>
      </w:r>
      <w:r w:rsidR="00147A8D">
        <w:t xml:space="preserve"> </w:t>
      </w:r>
      <w:r w:rsidRPr="00015E81">
        <w:t>(Федеральный закон от 21 июля 1997 г. №116-ФЗ «О промышленной безопасности опасных производственных объектов»).</w:t>
      </w:r>
    </w:p>
    <w:p w:rsidR="00D71CB3" w:rsidRDefault="009E419D" w:rsidP="00D71CB3">
      <w:pPr>
        <w:spacing w:before="120"/>
        <w:ind w:firstLine="720"/>
        <w:jc w:val="both"/>
      </w:pPr>
      <w:r>
        <w:rPr>
          <w:b/>
          <w:bCs/>
        </w:rPr>
        <w:t>Общество</w:t>
      </w:r>
      <w:r w:rsidR="00D71CB3" w:rsidRPr="00015E81">
        <w:t xml:space="preserve"> – О</w:t>
      </w:r>
      <w:r>
        <w:t>О</w:t>
      </w:r>
      <w:r w:rsidR="00D71CB3" w:rsidRPr="00015E81">
        <w:t>О «Славнефть</w:t>
      </w:r>
      <w:r>
        <w:t>-Красноярскнефтегаз</w:t>
      </w:r>
      <w:r w:rsidR="00D71CB3" w:rsidRPr="00015E81">
        <w:t>».</w:t>
      </w:r>
    </w:p>
    <w:p w:rsidR="00BC72EC" w:rsidRDefault="00BC72EC" w:rsidP="00BC72EC">
      <w:pPr>
        <w:spacing w:before="120"/>
        <w:ind w:firstLine="720"/>
        <w:jc w:val="both"/>
      </w:pPr>
      <w:r>
        <w:rPr>
          <w:b/>
          <w:bCs/>
        </w:rPr>
        <w:t xml:space="preserve">Компания </w:t>
      </w:r>
      <w:r w:rsidRPr="00015E81">
        <w:t>– О</w:t>
      </w:r>
      <w:r>
        <w:t>А</w:t>
      </w:r>
      <w:r w:rsidRPr="00015E81">
        <w:t>О «</w:t>
      </w:r>
      <w:r>
        <w:t>НГК «</w:t>
      </w:r>
      <w:r w:rsidRPr="00015E81">
        <w:t>Славнефть</w:t>
      </w:r>
      <w:r>
        <w:t>»</w:t>
      </w:r>
      <w:r w:rsidRPr="00015E81">
        <w:t>.</w:t>
      </w:r>
    </w:p>
    <w:p w:rsidR="00D1230E" w:rsidRDefault="00D1230E" w:rsidP="00BC72EC">
      <w:pPr>
        <w:spacing w:before="120"/>
        <w:ind w:firstLine="720"/>
        <w:jc w:val="both"/>
      </w:pPr>
      <w:r w:rsidRPr="00D1230E">
        <w:rPr>
          <w:b/>
        </w:rPr>
        <w:t>Дочернее общество</w:t>
      </w:r>
      <w:r w:rsidRPr="00D1230E">
        <w:t xml:space="preserve"> – общество, входящее в группу лиц Компании.</w:t>
      </w:r>
    </w:p>
    <w:p w:rsidR="00D71CB3" w:rsidRPr="00015E81" w:rsidRDefault="00D71CB3" w:rsidP="00D71CB3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 xml:space="preserve">смертельный, групповой несчастный случай, тяжелый несчастный случай, повлекший за собой полную утрату трудоспособности или иное, </w:t>
      </w:r>
      <w:r w:rsidRPr="00015E81">
        <w:t xml:space="preserve">независимое от причин </w:t>
      </w:r>
      <w:r w:rsidRPr="00015E81">
        <w:rPr>
          <w:bCs/>
        </w:rPr>
        <w:t>происшествие, последствия которого признаются крупными</w:t>
      </w:r>
      <w:r w:rsidRPr="00015E81">
        <w:t xml:space="preserve"> для здоровья людей, окружающей среды и/или репутации и финансового состояния </w:t>
      </w:r>
      <w:r w:rsidR="009E419D">
        <w:t xml:space="preserve">Общества </w:t>
      </w:r>
      <w:r w:rsidRPr="00015E81">
        <w:rPr>
          <w:bCs/>
        </w:rPr>
        <w:t>в</w:t>
      </w:r>
      <w:r w:rsidR="009E419D">
        <w:rPr>
          <w:bCs/>
        </w:rPr>
        <w:t xml:space="preserve"> соответствии с классификатором.</w:t>
      </w:r>
    </w:p>
    <w:p w:rsidR="00D71CB3" w:rsidRPr="00015E81" w:rsidRDefault="00D71CB3" w:rsidP="00D71CB3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D71CB3" w:rsidRPr="00015E81" w:rsidRDefault="00D71CB3" w:rsidP="00D71CB3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(не менее одного дня) утрату трудоспособности работника или иного лица, участвующего в производственной деятельности работодателя.</w:t>
      </w:r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или стойкую утрату им профессиональной трудоспособности либо его смерть. По степени тяжести несчастные случаи подразделяются на: легкие, тяжелые</w:t>
      </w:r>
      <w:r w:rsidRPr="00015E81">
        <w:rPr>
          <w:rStyle w:val="a8"/>
        </w:rPr>
        <w:footnoteReference w:id="3"/>
      </w:r>
      <w:r w:rsidRPr="00015E81">
        <w:t xml:space="preserve"> и со смертельным исходом.</w:t>
      </w:r>
    </w:p>
    <w:p w:rsidR="00D71CB3" w:rsidRPr="00015E81" w:rsidRDefault="00D71CB3" w:rsidP="00D71CB3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D71CB3" w:rsidRPr="00015E81" w:rsidRDefault="00D71CB3" w:rsidP="00D71CB3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971EEE" w:rsidRDefault="00D71CB3" w:rsidP="00D71CB3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lastRenderedPageBreak/>
        <w:t>Пожар</w:t>
      </w:r>
      <w:r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 (Федеральный закон от 21 декабря 1994 г. №69-ФЗ "О пожарной безопасности").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</w:t>
      </w:r>
      <w:r w:rsidR="009E419D" w:rsidRPr="00015E81">
        <w:t>которое в</w:t>
      </w:r>
      <w:r w:rsidRPr="00015E81">
        <w:t xml:space="preserve"> худшем случае развития событий могло бы привести к значительному или крупному </w:t>
      </w:r>
      <w:r w:rsidR="009E419D" w:rsidRPr="00015E81">
        <w:t>происшествию</w:t>
      </w:r>
      <w:r w:rsidRPr="00015E81">
        <w:t>.</w:t>
      </w:r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 xml:space="preserve">– любое незапланированное событие, случившееся в производственной среде </w:t>
      </w:r>
      <w:r w:rsidR="009E419D">
        <w:t>Общества</w:t>
      </w:r>
      <w:r w:rsidRPr="00015E81">
        <w:t xml:space="preserve">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</w:t>
      </w:r>
      <w:r w:rsidR="009E419D">
        <w:t>Общества.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D71CB3" w:rsidRPr="00015E81" w:rsidRDefault="00D71CB3" w:rsidP="001F1347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  <w:bookmarkStart w:id="19" w:name="_ОБЩИЕ_ПОЛОЖЕНИЯ"/>
      <w:bookmarkEnd w:id="19"/>
    </w:p>
    <w:p w:rsidR="00D71CB3" w:rsidRPr="00015E81" w:rsidRDefault="000659E2" w:rsidP="00D71CB3">
      <w:pPr>
        <w:pStyle w:val="1"/>
        <w:numPr>
          <w:ilvl w:val="0"/>
          <w:numId w:val="1"/>
        </w:numPr>
        <w:tabs>
          <w:tab w:val="clear" w:pos="141"/>
          <w:tab w:val="left" w:pos="1418"/>
        </w:tabs>
        <w:spacing w:after="120"/>
        <w:ind w:firstLine="709"/>
      </w:pPr>
      <w:bookmarkStart w:id="20" w:name="_Toc246830154"/>
      <w:bookmarkStart w:id="21" w:name="_Toc246833829"/>
      <w:bookmarkStart w:id="22" w:name="_Toc246834732"/>
      <w:bookmarkStart w:id="23" w:name="_Toc246835744"/>
      <w:bookmarkStart w:id="24" w:name="_Toc294527353"/>
      <w:bookmarkStart w:id="25" w:name="_Toc295808163"/>
      <w:bookmarkStart w:id="26" w:name="_Toc412189117"/>
      <w:bookmarkStart w:id="27" w:name="_Toc54151118"/>
      <w:bookmarkStart w:id="28" w:name="_Toc54151256"/>
      <w:bookmarkStart w:id="29" w:name="_Toc54151355"/>
      <w:bookmarkStart w:id="30" w:name="_Toc54151399"/>
      <w:bookmarkStart w:id="31" w:name="_Toc54153031"/>
      <w:bookmarkStart w:id="32" w:name="_Toc54154830"/>
      <w:bookmarkStart w:id="33" w:name="_Toc54155833"/>
      <w:bookmarkStart w:id="34" w:name="_Toc54155971"/>
      <w:bookmarkStart w:id="35" w:name="_Toc54156080"/>
      <w:bookmarkStart w:id="36" w:name="_Toc54172204"/>
      <w:bookmarkStart w:id="37" w:name="_Toc56316615"/>
      <w:bookmarkStart w:id="38" w:name="_Toc56317109"/>
      <w:bookmarkStart w:id="39" w:name="_Toc56317316"/>
      <w:bookmarkStart w:id="40" w:name="_Toc56334582"/>
      <w:bookmarkStart w:id="41" w:name="_Toc56334645"/>
      <w:bookmarkStart w:id="42" w:name="_Toc63841702"/>
      <w:bookmarkStart w:id="43" w:name="_Toc63843683"/>
      <w:bookmarkStart w:id="44" w:name="_Toc63843799"/>
      <w:bookmarkStart w:id="45" w:name="_Toc63843868"/>
      <w:bookmarkStart w:id="46" w:name="_Toc63843911"/>
      <w:bookmarkStart w:id="47" w:name="_Toc63843954"/>
      <w:bookmarkStart w:id="48" w:name="_Toc63844075"/>
      <w:bookmarkStart w:id="49" w:name="_Toc63844315"/>
      <w:bookmarkStart w:id="50" w:name="_Toc63844354"/>
      <w:bookmarkStart w:id="51" w:name="_Toc63846772"/>
      <w:bookmarkStart w:id="52" w:name="_Toc63846819"/>
      <w:bookmarkStart w:id="53" w:name="_Toc63846865"/>
      <w:bookmarkStart w:id="54" w:name="_Toc63846934"/>
      <w:bookmarkStart w:id="55" w:name="_Toc69206849"/>
      <w:r>
        <w:t>О</w:t>
      </w:r>
      <w:r w:rsidR="00D71CB3" w:rsidRPr="00015E81">
        <w:t>перативная информаци</w:t>
      </w:r>
      <w:bookmarkEnd w:id="20"/>
      <w:bookmarkEnd w:id="21"/>
      <w:bookmarkEnd w:id="22"/>
      <w:bookmarkEnd w:id="23"/>
      <w:bookmarkEnd w:id="24"/>
      <w:bookmarkEnd w:id="25"/>
      <w:r w:rsidR="00D71CB3" w:rsidRPr="00015E81">
        <w:t>я</w:t>
      </w:r>
      <w:bookmarkEnd w:id="26"/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after="0"/>
        <w:ind w:left="0" w:firstLine="720"/>
        <w:jc w:val="both"/>
      </w:pPr>
      <w:r w:rsidRPr="00015E81">
        <w:rPr>
          <w:bCs/>
        </w:rPr>
        <w:t xml:space="preserve">Целью </w:t>
      </w:r>
      <w:r w:rsidRPr="00015E81">
        <w:t>оперативного оповещения о происшествии является:</w:t>
      </w:r>
    </w:p>
    <w:p w:rsidR="00D71CB3" w:rsidRPr="00015E81" w:rsidRDefault="00D71CB3" w:rsidP="00940265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оперативное информирование руководства </w:t>
      </w:r>
      <w:r w:rsidR="009E419D">
        <w:t>Общества</w:t>
      </w:r>
      <w:r w:rsidRPr="00015E81">
        <w:t xml:space="preserve"> о происшествии;</w:t>
      </w:r>
    </w:p>
    <w:p w:rsidR="00D71CB3" w:rsidRPr="00015E81" w:rsidRDefault="009E419D" w:rsidP="00940265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>
        <w:t>сбор информации службами О</w:t>
      </w:r>
      <w:r w:rsidR="00D71CB3" w:rsidRPr="00015E81">
        <w:t>бщества для оперативного анализа и реагирования (локализации и ликвидации последствий);</w:t>
      </w:r>
    </w:p>
    <w:p w:rsidR="00D71CB3" w:rsidRPr="00015E81" w:rsidRDefault="00D71CB3" w:rsidP="00940265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регистрация</w:t>
      </w:r>
      <w:r>
        <w:t xml:space="preserve"> </w:t>
      </w:r>
      <w:r w:rsidRPr="00015E81">
        <w:t>происшествия с целью дальнейшего контроля</w:t>
      </w:r>
      <w:r>
        <w:t xml:space="preserve"> </w:t>
      </w:r>
      <w:r w:rsidRPr="00015E81">
        <w:t>расследования происшествия согласно установленным процедурам.</w:t>
      </w:r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 w:after="0"/>
        <w:ind w:left="0" w:firstLine="720"/>
        <w:jc w:val="both"/>
      </w:pPr>
      <w:bookmarkStart w:id="56" w:name="_Toc54151119"/>
      <w:bookmarkStart w:id="57" w:name="_Toc54151257"/>
      <w:bookmarkStart w:id="58" w:name="_Toc54151356"/>
      <w:bookmarkStart w:id="59" w:name="_Toc54151400"/>
      <w:bookmarkStart w:id="60" w:name="_Toc54153032"/>
      <w:bookmarkStart w:id="61" w:name="_Toc54154831"/>
      <w:bookmarkStart w:id="62" w:name="_Toc54155834"/>
      <w:bookmarkStart w:id="63" w:name="_Toc54155972"/>
      <w:bookmarkStart w:id="64" w:name="_Toc54156081"/>
      <w:bookmarkStart w:id="65" w:name="_Toc54172205"/>
      <w:bookmarkStart w:id="66" w:name="_Toc56316616"/>
      <w:bookmarkStart w:id="67" w:name="_Toc56317110"/>
      <w:bookmarkStart w:id="68" w:name="_Toc56317317"/>
      <w:bookmarkStart w:id="69" w:name="_Toc56334583"/>
      <w:bookmarkStart w:id="70" w:name="_Toc56334646"/>
      <w:bookmarkStart w:id="71" w:name="_Toc63841703"/>
      <w:bookmarkStart w:id="72" w:name="_Toc63843684"/>
      <w:bookmarkStart w:id="73" w:name="_Toc63843800"/>
      <w:bookmarkStart w:id="74" w:name="_Toc63843869"/>
      <w:bookmarkStart w:id="75" w:name="_Toc63843912"/>
      <w:bookmarkStart w:id="76" w:name="_Toc63843955"/>
      <w:bookmarkStart w:id="77" w:name="_Toc63844076"/>
      <w:bookmarkStart w:id="78" w:name="_Toc63844316"/>
      <w:bookmarkStart w:id="79" w:name="_Toc63844355"/>
      <w:bookmarkStart w:id="80" w:name="_Toc63846773"/>
      <w:bookmarkStart w:id="81" w:name="_Toc63846820"/>
      <w:bookmarkStart w:id="82" w:name="_Toc63846866"/>
      <w:bookmarkStart w:id="83" w:name="_Toc6384693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015E81">
        <w:t xml:space="preserve">Оперативное информирование </w:t>
      </w:r>
      <w:r w:rsidR="009E419D">
        <w:t>р</w:t>
      </w:r>
      <w:r w:rsidRPr="00015E81">
        <w:t xml:space="preserve">уководства </w:t>
      </w:r>
      <w:r w:rsidR="009E419D">
        <w:t>О</w:t>
      </w:r>
      <w:r w:rsidRPr="00015E81">
        <w:t>бщества осуществляется в отношении всех происшествий на объектах общества, в том числе в подрядных организациях.</w:t>
      </w:r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 w:after="0"/>
        <w:ind w:left="0" w:firstLine="720"/>
        <w:jc w:val="both"/>
      </w:pPr>
      <w:r w:rsidRPr="00015E81">
        <w:t>Порядок передачи оперативной информации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015E81">
        <w:t xml:space="preserve"> (</w:t>
      </w:r>
      <w:hyperlink w:anchor="sub_01" w:history="1">
        <w:r w:rsidRPr="00015E81">
          <w:rPr>
            <w:rStyle w:val="a9"/>
          </w:rPr>
          <w:t>Схема передачи оперативной информации о происшествии, Приложение №1</w:t>
        </w:r>
      </w:hyperlink>
      <w:r w:rsidR="000703A2">
        <w:t>).</w:t>
      </w:r>
    </w:p>
    <w:p w:rsidR="00D71CB3" w:rsidRPr="00015E81" w:rsidRDefault="00D71CB3" w:rsidP="00D71CB3">
      <w:pPr>
        <w:numPr>
          <w:ilvl w:val="2"/>
          <w:numId w:val="1"/>
        </w:numPr>
        <w:tabs>
          <w:tab w:val="clear" w:pos="311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</w:t>
      </w:r>
      <w:r w:rsidRPr="00520F48">
        <w:rPr>
          <w:u w:val="single"/>
        </w:rPr>
        <w:t>немедленно</w:t>
      </w:r>
      <w:r w:rsidRPr="00015E81">
        <w:t xml:space="preserve"> передает оперативную информацию о нем руководителю объекта, который в свою очередь сообщает </w:t>
      </w:r>
      <w:r w:rsidR="000703A2">
        <w:t>в центральную инженерно-технологическую службу (ЦИТС) Общества</w:t>
      </w:r>
      <w:r w:rsidRPr="00015E81">
        <w:t>.</w:t>
      </w:r>
      <w:r w:rsidR="0075641D">
        <w:t xml:space="preserve"> В случае, если связь с руководителем объекта невозможна, информация передается напрямую в ЦИТС.</w:t>
      </w:r>
    </w:p>
    <w:p w:rsidR="00D71CB3" w:rsidRPr="00015E81" w:rsidRDefault="00D71CB3" w:rsidP="00D71CB3">
      <w:pPr>
        <w:numPr>
          <w:ilvl w:val="2"/>
          <w:numId w:val="1"/>
        </w:numPr>
        <w:tabs>
          <w:tab w:val="clear" w:pos="311"/>
          <w:tab w:val="left" w:pos="1418"/>
        </w:tabs>
        <w:ind w:firstLine="720"/>
        <w:jc w:val="both"/>
      </w:pPr>
      <w:r w:rsidRPr="00015E81">
        <w:t xml:space="preserve">Лицо, ответственное за получение и передачу информации в </w:t>
      </w:r>
      <w:r w:rsidR="000703A2">
        <w:t>ЦИТС</w:t>
      </w:r>
      <w:r w:rsidR="00325043">
        <w:t>:</w:t>
      </w:r>
    </w:p>
    <w:p w:rsidR="00D71CB3" w:rsidRPr="00015E81" w:rsidRDefault="00D71CB3" w:rsidP="00940265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D71CB3" w:rsidRPr="00015E81" w:rsidRDefault="00D71CB3" w:rsidP="00940265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D71CB3" w:rsidRDefault="00D71CB3" w:rsidP="00940265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D54179">
        <w:t>О</w:t>
      </w:r>
      <w:r w:rsidRPr="00015E81">
        <w:t>бщества</w:t>
      </w:r>
      <w:r w:rsidR="00916DD3">
        <w:t xml:space="preserve"> и соответствующих служб и </w:t>
      </w:r>
      <w:r w:rsidR="003528CC">
        <w:t xml:space="preserve">подразделений по </w:t>
      </w:r>
      <w:r w:rsidR="00916DD3">
        <w:t>напра</w:t>
      </w:r>
      <w:r w:rsidR="003528CC">
        <w:t>влениям</w:t>
      </w:r>
      <w:r w:rsidR="001F1347">
        <w:t xml:space="preserve"> </w:t>
      </w:r>
      <w:r w:rsidR="001F1347" w:rsidRPr="00015E81">
        <w:t>(</w:t>
      </w:r>
      <w:hyperlink w:anchor="sub_02" w:history="1">
        <w:r w:rsidR="001F1347" w:rsidRPr="00015E81">
          <w:rPr>
            <w:rStyle w:val="a9"/>
          </w:rPr>
          <w:t>Приложение №</w:t>
        </w:r>
        <w:r w:rsidR="001F1347" w:rsidRPr="00C3577E">
          <w:rPr>
            <w:rStyle w:val="a9"/>
          </w:rPr>
          <w:t>2</w:t>
        </w:r>
      </w:hyperlink>
      <w:r w:rsidR="001F1347">
        <w:rPr>
          <w:rStyle w:val="a9"/>
        </w:rPr>
        <w:t xml:space="preserve"> </w:t>
      </w:r>
      <w:r w:rsidR="001F1347" w:rsidRPr="00C3577E">
        <w:t>к</w:t>
      </w:r>
      <w:r w:rsidR="001F1347" w:rsidRPr="00015E81">
        <w:t xml:space="preserve"> настоящему </w:t>
      </w:r>
      <w:r w:rsidR="001F1347">
        <w:t>Регламенту</w:t>
      </w:r>
      <w:r w:rsidR="001F1347" w:rsidRPr="00015E81">
        <w:t>)</w:t>
      </w:r>
      <w:r w:rsidR="001F1347" w:rsidRPr="001F1347">
        <w:t>;</w:t>
      </w:r>
    </w:p>
    <w:p w:rsidR="00731B1A" w:rsidRDefault="004B20EA" w:rsidP="001F1347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>
        <w:t>передает оперативную информацию подрядным организациям, осуществляющих свою деятельность на лицензионных участках Общества (в зависимости от характера происшествия)</w:t>
      </w:r>
      <w:bookmarkStart w:id="84" w:name="_Toc295808165"/>
      <w:r w:rsidR="00E03877">
        <w:t xml:space="preserve"> согласно </w:t>
      </w:r>
      <w:hyperlink w:anchor="sub_07" w:history="1">
        <w:r w:rsidR="00E03877" w:rsidRPr="00E03877">
          <w:rPr>
            <w:rStyle w:val="a9"/>
          </w:rPr>
          <w:t>приложения №3</w:t>
        </w:r>
      </w:hyperlink>
    </w:p>
    <w:p w:rsidR="00731B1A" w:rsidRDefault="00731B1A" w:rsidP="001F1347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  <w:sectPr w:rsidR="00731B1A" w:rsidSect="005A0221">
          <w:footerReference w:type="default" r:id="rId14"/>
          <w:pgSz w:w="11906" w:h="16838" w:code="9"/>
          <w:pgMar w:top="851" w:right="851" w:bottom="1079" w:left="1276" w:header="709" w:footer="170" w:gutter="0"/>
          <w:cols w:space="708"/>
          <w:docGrid w:linePitch="360"/>
        </w:sectPr>
      </w:pPr>
    </w:p>
    <w:p w:rsidR="00D71CB3" w:rsidRDefault="00523957" w:rsidP="00D71CB3">
      <w:pPr>
        <w:pStyle w:val="1"/>
        <w:numPr>
          <w:ilvl w:val="0"/>
          <w:numId w:val="1"/>
        </w:numPr>
        <w:tabs>
          <w:tab w:val="clear" w:pos="141"/>
          <w:tab w:val="left" w:pos="1418"/>
        </w:tabs>
        <w:spacing w:after="120"/>
        <w:ind w:firstLine="709"/>
      </w:pPr>
      <w:bookmarkStart w:id="85" w:name="_Toc412189118"/>
      <w:bookmarkEnd w:id="84"/>
      <w:r>
        <w:lastRenderedPageBreak/>
        <w:t>Приложения</w:t>
      </w:r>
      <w:bookmarkEnd w:id="85"/>
    </w:p>
    <w:p w:rsidR="00D71CB3" w:rsidRPr="007F5B3B" w:rsidRDefault="00D71CB3" w:rsidP="00D71CB3">
      <w:pPr>
        <w:ind w:left="4253"/>
        <w:jc w:val="right"/>
        <w:rPr>
          <w:sz w:val="22"/>
          <w:szCs w:val="22"/>
        </w:rPr>
      </w:pPr>
      <w:bookmarkStart w:id="86" w:name="sub_01"/>
      <w:bookmarkEnd w:id="86"/>
      <w:r w:rsidRPr="007F5B3B">
        <w:rPr>
          <w:sz w:val="22"/>
          <w:szCs w:val="22"/>
        </w:rPr>
        <w:t>Приложение № 1</w:t>
      </w:r>
    </w:p>
    <w:p w:rsidR="00D71CB3" w:rsidRDefault="00D71CB3" w:rsidP="00857AE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B7EA3">
        <w:rPr>
          <w:sz w:val="22"/>
          <w:szCs w:val="22"/>
        </w:rPr>
        <w:t>Регламенту Общества</w:t>
      </w:r>
      <w:r>
        <w:rPr>
          <w:sz w:val="22"/>
          <w:szCs w:val="22"/>
        </w:rPr>
        <w:t xml:space="preserve"> «</w:t>
      </w:r>
      <w:r w:rsidR="0030215D" w:rsidRPr="0030215D">
        <w:rPr>
          <w:sz w:val="22"/>
          <w:szCs w:val="22"/>
        </w:rPr>
        <w:t>Порядок передачи оперативной информации ЦИТС о происшествиях на объектах Общества</w:t>
      </w:r>
      <w:r>
        <w:rPr>
          <w:sz w:val="22"/>
          <w:szCs w:val="22"/>
        </w:rPr>
        <w:t xml:space="preserve">» от </w:t>
      </w:r>
      <w:r w:rsidR="00F512C5">
        <w:rPr>
          <w:sz w:val="22"/>
          <w:szCs w:val="22"/>
        </w:rPr>
        <w:t>18.03.2015</w:t>
      </w:r>
      <w:r w:rsidR="00C07F46">
        <w:rPr>
          <w:sz w:val="22"/>
          <w:szCs w:val="22"/>
        </w:rPr>
        <w:t>№</w:t>
      </w:r>
      <w:r w:rsidR="00F512C5">
        <w:rPr>
          <w:sz w:val="22"/>
          <w:szCs w:val="22"/>
        </w:rPr>
        <w:t>53</w:t>
      </w:r>
    </w:p>
    <w:p w:rsidR="00857AEA" w:rsidRPr="00857AEA" w:rsidRDefault="00857AEA" w:rsidP="00857AEA">
      <w:pPr>
        <w:ind w:left="4253"/>
        <w:jc w:val="right"/>
        <w:rPr>
          <w:sz w:val="22"/>
          <w:szCs w:val="22"/>
        </w:rPr>
      </w:pPr>
    </w:p>
    <w:p w:rsidR="00264C4F" w:rsidRPr="00264C4F" w:rsidRDefault="00264C4F" w:rsidP="00264C4F">
      <w:pPr>
        <w:jc w:val="center"/>
        <w:outlineLvl w:val="1"/>
        <w:rPr>
          <w:b/>
          <w:caps/>
        </w:rPr>
      </w:pPr>
      <w:r w:rsidRPr="00264C4F">
        <w:rPr>
          <w:b/>
          <w:caps/>
        </w:rPr>
        <w:t>Схема передачи оперативной информации о происшествии</w:t>
      </w:r>
    </w:p>
    <w:p w:rsidR="00264C4F" w:rsidRPr="00264C4F" w:rsidRDefault="00264C4F" w:rsidP="00264C4F">
      <w:pPr>
        <w:ind w:left="-1080"/>
        <w:jc w:val="center"/>
      </w:pPr>
      <w:r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31336" wp14:editId="7A44E989">
                <wp:simplePos x="0" y="0"/>
                <wp:positionH relativeFrom="column">
                  <wp:posOffset>-219075</wp:posOffset>
                </wp:positionH>
                <wp:positionV relativeFrom="paragraph">
                  <wp:posOffset>170181</wp:posOffset>
                </wp:positionV>
                <wp:extent cx="6619875" cy="4000500"/>
                <wp:effectExtent l="0" t="0" r="28575" b="1905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4000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0640C" id="AutoShape 3" o:spid="_x0000_s1026" alt="5%" style="position:absolute;margin-left:-17.25pt;margin-top:13.4pt;width:521.25pt;height:3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" fillcolor="black" strokeweight="1pt">
                <v:fill r:id="rId15" o:title="" type="pattern"/>
                <v:stroke dashstyle="longDash"/>
              </v:roundrect>
            </w:pict>
          </mc:Fallback>
        </mc:AlternateContent>
      </w:r>
      <w:r w:rsidRPr="00264C4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0C034C4" wp14:editId="28B510C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7940" r="26035" b="1016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9F368B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264C4F" w:rsidRPr="00264C4F" w:rsidRDefault="00264C4F" w:rsidP="00264C4F">
      <w:pPr>
        <w:ind w:left="-840"/>
        <w:jc w:val="center"/>
      </w:pPr>
      <w:r w:rsidRPr="00264C4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5095E1" wp14:editId="3F92A37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4605" r="19050" b="34290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C0504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C0504D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C0504D">
                                <a:lumMod val="60000"/>
                                <a:lumOff val="4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9A0946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095E1" id="AutoShape 4" o:spid="_x0000_s1026" style="position:absolute;left:0;text-align:left;margin-left:153pt;margin-top:9.65pt;width:162pt;height:2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" fillcolor="#d99694" strokecolor="#d99694" strokeweight="1pt">
                <v:fill color2="#f2dcdb" angle="135" focus="50%" type="gradient"/>
                <v:shadow on="t" color="#632523" opacity=".5" offset="1pt"/>
                <v:textbox>
                  <w:txbxContent>
                    <w:p w:rsidR="00264C4F" w:rsidRPr="009A0946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4C4F" w:rsidRPr="00264C4F" w:rsidRDefault="00264C4F" w:rsidP="00264C4F">
      <w:pPr>
        <w:ind w:left="-840"/>
        <w:jc w:val="center"/>
      </w:pPr>
    </w:p>
    <w:p w:rsidR="00731B1A" w:rsidRPr="00731B1A" w:rsidRDefault="00697C3B" w:rsidP="00697C3B">
      <w:pPr>
        <w:ind w:left="-840"/>
        <w:jc w:val="center"/>
      </w:pPr>
      <w:r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92DAAE" wp14:editId="00DC04FB">
                <wp:simplePos x="0" y="0"/>
                <wp:positionH relativeFrom="page">
                  <wp:posOffset>3752849</wp:posOffset>
                </wp:positionH>
                <wp:positionV relativeFrom="paragraph">
                  <wp:posOffset>2006600</wp:posOffset>
                </wp:positionV>
                <wp:extent cx="123825" cy="1714500"/>
                <wp:effectExtent l="76200" t="0" r="0" b="57150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1714500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E4220E" id="Freeform 25" o:spid="_x0000_s1026" style="position:absolute;margin-left:295.5pt;margin-top:158pt;width:9.75pt;height:13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" path="m,l,411e" filled="f" strokeweight="1pt">
                <v:stroke endarrow="block"/>
                <v:path arrowok="t" o:connecttype="custom" o:connectlocs="0,0;0,1714500" o:connectangles="0,0"/>
                <w10:wrap anchorx="page"/>
              </v:shape>
            </w:pict>
          </mc:Fallback>
        </mc:AlternateContent>
      </w:r>
      <w:r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C5F4FE" wp14:editId="4354801A">
                <wp:simplePos x="0" y="0"/>
                <wp:positionH relativeFrom="column">
                  <wp:posOffset>1438275</wp:posOffset>
                </wp:positionH>
                <wp:positionV relativeFrom="paragraph">
                  <wp:posOffset>3740150</wp:posOffset>
                </wp:positionV>
                <wp:extent cx="3148965" cy="266700"/>
                <wp:effectExtent l="0" t="0" r="32385" b="5715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BACC6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4BACC6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4BACC6">
                                <a:lumMod val="60000"/>
                                <a:lumOff val="4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BACC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8B79EA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5F4FE" id="AutoShape 18" o:spid="_x0000_s1027" style="position:absolute;left:0;text-align:left;margin-left:113.25pt;margin-top:294.5pt;width:247.95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" fillcolor="#93cddd" strokecolor="#93cddd" strokeweight="1pt">
                <v:fill color2="#dbeef4" angle="135" focus="50%" type="gradient"/>
                <v:shadow on="t" color="#215968" opacity=".5" offset="1pt"/>
                <v:textbox>
                  <w:txbxContent>
                    <w:p w:rsidR="00264C4F" w:rsidRPr="008B79EA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C3460D" wp14:editId="2D63118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7620" r="12700" b="2921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8B79EA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C3460D" id="AutoShape 11" o:spid="_x0000_s1028" style="position:absolute;left:0;text-align:left;margin-left:270.8pt;margin-top:214.75pt;width:178.2pt;height:59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:rsidR="00264C4F" w:rsidRPr="008B79EA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A33EDB" wp14:editId="2DAF2BDB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7620" r="13335" b="2921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264C4F" w:rsidRPr="008B79EA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A33EDB" id="AutoShape 12" o:spid="_x0000_s1029" style="position:absolute;left:0;text-align:left;margin-left:18pt;margin-top:214.75pt;width:178.95pt;height:59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:rsidR="00264C4F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264C4F" w:rsidRPr="008B79EA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 w:rsidR="00264C4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32314C" wp14:editId="049A080E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0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C4F" w:rsidRPr="00EA2006" w:rsidRDefault="00264C4F" w:rsidP="00264C4F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ООО «СН-КНГ»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32314C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30" type="#_x0000_t202" style="position:absolute;left:0;text-align:left;margin-left:367.8pt;margin-top:17.4pt;width:108pt;height:40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264C4F" w:rsidRPr="00EA2006" w:rsidRDefault="00264C4F" w:rsidP="00264C4F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33399"/>
                          <w:sz w:val="32"/>
                          <w:szCs w:val="32"/>
                        </w:rPr>
                        <w:t>ООО «СН-КНГ»</w:t>
                      </w:r>
                    </w:p>
                  </w:txbxContent>
                </v:textbox>
              </v:shape>
            </w:pict>
          </mc:Fallback>
        </mc:AlternateContent>
      </w:r>
      <w:r w:rsidR="00264C4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33B397" wp14:editId="6E7D6BAA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254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C4F" w:rsidRPr="00DC6579" w:rsidRDefault="00264C4F" w:rsidP="00264C4F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3B397" id="Text Box 29" o:spid="_x0000_s1031" type="#_x0000_t202" style="position:absolute;left:0;text-align:left;margin-left:375.1pt;margin-top:402.6pt;width:108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264C4F" w:rsidRPr="00DC6579" w:rsidRDefault="00264C4F" w:rsidP="00264C4F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98415B" wp14:editId="58102FC7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2065" r="57150" b="24130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D24787"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05B878" wp14:editId="76827888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53975" r="19050" b="6032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57FCCC" id="Line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 w:rsidR="00264C4F" w:rsidRPr="00264C4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56E84E" wp14:editId="4F1AB327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3335" r="57150" b="24765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13DA80" id="Line 3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 w:rsidR="00264C4F" w:rsidRPr="00264C4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57CF8F" wp14:editId="19C28C79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3970" r="19050" b="34290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4F81BD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0D5840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57CF8F" id="AutoShape 37" o:spid="_x0000_s1032" style="position:absolute;left:0;text-align:left;margin-left:153pt;margin-top:68.25pt;width:162pt;height:25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" strokecolor="#95b3d7" strokeweight="1pt">
                <v:fill color2="#b9cde5" focus="100%" type="gradient"/>
                <v:shadow on="t" color="#254061" opacity=".5" offset="1pt"/>
                <v:textbox>
                  <w:txbxContent>
                    <w:p w:rsidR="00264C4F" w:rsidRPr="000D5840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93CA88" wp14:editId="5BCDB5AC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9525" r="19050" b="2603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4F81BD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4E4B43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93CA88" id="AutoShape 5" o:spid="_x0000_s1033" style="position:absolute;left:0;text-align:left;margin-left:153pt;margin-top:27.4pt;width:162pt;height:2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" strokecolor="#95b3d7" strokeweight="1pt">
                <v:fill color2="#b9cde5" focus="100%" type="gradient"/>
                <v:shadow on="t" color="#254061" opacity=".5" offset="1pt"/>
                <v:textbox>
                  <w:txbxContent>
                    <w:p w:rsidR="00264C4F" w:rsidRPr="004E4B43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BF6165" wp14:editId="32085EB2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8890" r="19050" b="2857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4F81BD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9A506D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ЦИТС</w:t>
                            </w:r>
                          </w:p>
                          <w:p w:rsidR="00264C4F" w:rsidRPr="000D5840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F6165" id="AutoShape 6" o:spid="_x0000_s1034" style="position:absolute;left:0;text-align:left;margin-left:153pt;margin-top:112.1pt;width:162pt;height:59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" strokecolor="#95b3d7" strokeweight="1pt">
                <v:fill color2="#b9cde5" focus="100%" type="gradient"/>
                <v:shadow on="t" color="#254061" opacity=".5" offset="1pt"/>
                <v:textbox>
                  <w:txbxContent>
                    <w:p w:rsidR="00264C4F" w:rsidRPr="009A506D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ЦИТС</w:t>
                      </w:r>
                    </w:p>
                    <w:p w:rsidR="00264C4F" w:rsidRPr="000D5840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25A803" wp14:editId="6DAB2A4B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9525" r="57150" b="24130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CBA138" id="Line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8269B8" wp14:editId="581E9607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9525" r="57150" b="24130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0878F8" id="Line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6E70BF" wp14:editId="2FE81FF0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9525" r="9525" b="952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94708" id="Line 1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1DF7C7" wp14:editId="53B772F8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9525" r="57150" b="1905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801C2" id="Line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  <w:r w:rsidR="0029065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C280AA" wp14:editId="23CEDB2B">
                <wp:simplePos x="0" y="0"/>
                <wp:positionH relativeFrom="column">
                  <wp:posOffset>2933699</wp:posOffset>
                </wp:positionH>
                <wp:positionV relativeFrom="paragraph">
                  <wp:posOffset>4041141</wp:posOffset>
                </wp:positionV>
                <wp:extent cx="9525" cy="457200"/>
                <wp:effectExtent l="38100" t="0" r="66675" b="571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572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FB8D1" id="Line 3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318.2pt" to="231.75pt,3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" strokeweight="1pt">
                <v:stroke endarrow="block"/>
              </v:line>
            </w:pict>
          </mc:Fallback>
        </mc:AlternateContent>
      </w:r>
      <w:r w:rsidR="0029065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BAB931" wp14:editId="035F6BF7">
                <wp:simplePos x="0" y="0"/>
                <wp:positionH relativeFrom="column">
                  <wp:posOffset>1364615</wp:posOffset>
                </wp:positionH>
                <wp:positionV relativeFrom="paragraph">
                  <wp:posOffset>4756785</wp:posOffset>
                </wp:positionV>
                <wp:extent cx="520065" cy="0"/>
                <wp:effectExtent l="21590" t="59690" r="10795" b="54610"/>
                <wp:wrapNone/>
                <wp:docPr id="4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AC35B" id="Line 48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374.55pt" to="148.4pt,3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dhLwIAAFY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" strokeweight="1pt">
                <v:stroke endarrow="block"/>
              </v:line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EBD8A10" wp14:editId="486695E0">
                <wp:simplePos x="0" y="0"/>
                <wp:positionH relativeFrom="column">
                  <wp:posOffset>78740</wp:posOffset>
                </wp:positionH>
                <wp:positionV relativeFrom="paragraph">
                  <wp:posOffset>5541645</wp:posOffset>
                </wp:positionV>
                <wp:extent cx="1656080" cy="539750"/>
                <wp:effectExtent l="12065" t="6350" r="17780" b="2540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79646">
                                <a:lumMod val="60000"/>
                                <a:lumOff val="40000"/>
                                <a:alpha val="50000"/>
                              </a:srgbClr>
                            </a:gs>
                            <a:gs pos="50000">
                              <a:srgbClr val="F79646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F79646">
                                <a:lumMod val="60000"/>
                                <a:lumOff val="40000"/>
                                <a:alpha val="5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5A67B9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BD8A10" id="AutoShape 21" o:spid="_x0000_s1035" style="position:absolute;left:0;text-align:left;margin-left:6.2pt;margin-top:436.35pt;width:130.4pt;height:4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" fillcolor="#fac090" strokecolor="#fac090" strokeweight="1pt">
                <v:fill opacity=".5" color2="#fdeada" angle="135" focus="50%" type="gradient"/>
                <v:shadow on="t" color="#984807" opacity=".5" offset="1pt"/>
                <v:textbox>
                  <w:txbxContent>
                    <w:p w:rsidR="00264C4F" w:rsidRPr="005A67B9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2909B34" wp14:editId="209ED1CA">
                <wp:simplePos x="0" y="0"/>
                <wp:positionH relativeFrom="column">
                  <wp:posOffset>2240280</wp:posOffset>
                </wp:positionH>
                <wp:positionV relativeFrom="paragraph">
                  <wp:posOffset>6617970</wp:posOffset>
                </wp:positionV>
                <wp:extent cx="1587500" cy="367665"/>
                <wp:effectExtent l="11430" t="6350" r="20320" b="2603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  <a:alpha val="5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  <a:alpha val="5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264C4F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264C4F" w:rsidRPr="005A67B9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909B34" id="AutoShape 39" o:spid="_x0000_s1036" style="position:absolute;left:0;text-align:left;margin-left:176.4pt;margin-top:521.1pt;width:125pt;height:28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" fillcolor="#666" strokecolor="#666" strokeweight="1pt">
                <v:fill opacity=".5" color2="#ccc" angle="135" focus="50%" type="gradient"/>
                <v:shadow on="t" color="#7f7f7f" opacity=".5" offset="1pt"/>
                <v:textbox>
                  <w:txbxContent>
                    <w:p w:rsidR="00264C4F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264C4F" w:rsidRPr="005A67B9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E2F932" wp14:editId="297E993B">
                <wp:simplePos x="0" y="0"/>
                <wp:positionH relativeFrom="column">
                  <wp:posOffset>4403090</wp:posOffset>
                </wp:positionH>
                <wp:positionV relativeFrom="paragraph">
                  <wp:posOffset>6617970</wp:posOffset>
                </wp:positionV>
                <wp:extent cx="1587500" cy="367665"/>
                <wp:effectExtent l="12065" t="6350" r="19685" b="2603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BACC6">
                                <a:lumMod val="60000"/>
                                <a:lumOff val="40000"/>
                                <a:alpha val="50000"/>
                              </a:srgbClr>
                            </a:gs>
                            <a:gs pos="50000">
                              <a:srgbClr val="4BACC6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4BACC6">
                                <a:lumMod val="60000"/>
                                <a:lumOff val="40000"/>
                                <a:alpha val="5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BACC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264C4F" w:rsidRPr="005A67B9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E2F932" id="AutoShape 40" o:spid="_x0000_s1037" style="position:absolute;left:0;text-align:left;margin-left:346.7pt;margin-top:521.1pt;width:125pt;height:2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" fillcolor="#93cddd" strokecolor="#93cddd" strokeweight="1pt">
                <v:fill opacity=".5" color2="#dbeef4" angle="135" focus="50%" type="gradient"/>
                <v:shadow on="t" color="#215968" opacity=".5" offset="1pt"/>
                <v:textbox>
                  <w:txbxContent>
                    <w:p w:rsidR="00264C4F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264C4F" w:rsidRPr="005A67B9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92A65" wp14:editId="586C6D36">
                <wp:simplePos x="0" y="0"/>
                <wp:positionH relativeFrom="column">
                  <wp:posOffset>-28575</wp:posOffset>
                </wp:positionH>
                <wp:positionV relativeFrom="paragraph">
                  <wp:posOffset>6617970</wp:posOffset>
                </wp:positionV>
                <wp:extent cx="1849120" cy="484505"/>
                <wp:effectExtent l="9525" t="6350" r="17780" b="3302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>
                                <a:lumMod val="60000"/>
                                <a:lumOff val="40000"/>
                                <a:alpha val="50000"/>
                              </a:srgbClr>
                            </a:gs>
                            <a:gs pos="50000">
                              <a:srgbClr val="4F81BD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4F81BD">
                                <a:lumMod val="60000"/>
                                <a:lumOff val="40000"/>
                                <a:alpha val="5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264C4F" w:rsidRPr="005A67B9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92A65" id="AutoShape 24" o:spid="_x0000_s1038" style="position:absolute;left:0;text-align:left;margin-left:-2.25pt;margin-top:521.1pt;width:145.6pt;height:3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" fillcolor="#95b3d7" strokecolor="#95b3d7" strokeweight="1pt">
                <v:fill opacity=".5" color2="#dce6f2" angle="135" focus="50%" type="gradient"/>
                <v:shadow on="t" color="#254061" opacity=".5" offset="1pt"/>
                <v:textbox>
                  <w:txbxContent>
                    <w:p w:rsidR="00264C4F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264C4F" w:rsidRPr="005A67B9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 w:rsidR="0029065F" w:rsidRPr="00264C4F">
        <w:rPr>
          <w:noProof/>
        </w:rPr>
        <w:drawing>
          <wp:anchor distT="0" distB="0" distL="114300" distR="114300" simplePos="0" relativeHeight="251701248" behindDoc="0" locked="0" layoutInCell="1" allowOverlap="1" wp14:anchorId="52A688A8" wp14:editId="59D57F47">
            <wp:simplePos x="0" y="0"/>
            <wp:positionH relativeFrom="column">
              <wp:posOffset>-232410</wp:posOffset>
            </wp:positionH>
            <wp:positionV relativeFrom="paragraph">
              <wp:posOffset>7020560</wp:posOffset>
            </wp:positionV>
            <wp:extent cx="1383665" cy="361950"/>
            <wp:effectExtent l="0" t="0" r="6985" b="0"/>
            <wp:wrapNone/>
            <wp:docPr id="44" name="Рисунок 44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65F" w:rsidRPr="00264C4F">
        <w:rPr>
          <w:noProof/>
        </w:rPr>
        <w:drawing>
          <wp:anchor distT="0" distB="0" distL="114300" distR="114300" simplePos="0" relativeHeight="251697152" behindDoc="0" locked="0" layoutInCell="1" allowOverlap="1" wp14:anchorId="6E80B65C" wp14:editId="5AE0D305">
            <wp:simplePos x="0" y="0"/>
            <wp:positionH relativeFrom="column">
              <wp:posOffset>1883410</wp:posOffset>
            </wp:positionH>
            <wp:positionV relativeFrom="paragraph">
              <wp:posOffset>6837045</wp:posOffset>
            </wp:positionV>
            <wp:extent cx="783590" cy="462915"/>
            <wp:effectExtent l="0" t="0" r="0" b="0"/>
            <wp:wrapNone/>
            <wp:docPr id="43" name="Рисунок 43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65F" w:rsidRPr="00264C4F">
        <w:rPr>
          <w:noProof/>
        </w:rPr>
        <w:drawing>
          <wp:anchor distT="0" distB="0" distL="114300" distR="114300" simplePos="0" relativeHeight="251698176" behindDoc="0" locked="0" layoutInCell="1" allowOverlap="1" wp14:anchorId="7E0C3A5C" wp14:editId="3627C991">
            <wp:simplePos x="0" y="0"/>
            <wp:positionH relativeFrom="column">
              <wp:posOffset>4029075</wp:posOffset>
            </wp:positionH>
            <wp:positionV relativeFrom="paragraph">
              <wp:posOffset>6896100</wp:posOffset>
            </wp:positionV>
            <wp:extent cx="841375" cy="431800"/>
            <wp:effectExtent l="0" t="0" r="0" b="6350"/>
            <wp:wrapNone/>
            <wp:docPr id="42" name="Рисунок 42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F6C9A1E" wp14:editId="74612D96">
                <wp:simplePos x="0" y="0"/>
                <wp:positionH relativeFrom="column">
                  <wp:posOffset>-242570</wp:posOffset>
                </wp:positionH>
                <wp:positionV relativeFrom="paragraph">
                  <wp:posOffset>4194175</wp:posOffset>
                </wp:positionV>
                <wp:extent cx="6633210" cy="3264535"/>
                <wp:effectExtent l="14605" t="11430" r="10160" b="1016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B76188" id="AutoShape 2" o:spid="_x0000_s1026" alt="5%" style="position:absolute;margin-left:-19.1pt;margin-top:330.25pt;width:522.3pt;height:257.0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xIk4o4gAAAA0BAAAPAAAAAAAAAAAAAAAAALoEAABk&#10;cnMvZG93bnJldi54bWxQSwUGAAAAAAQABADzAAAAyQUAAAAA&#10;" fillcolor="#f60" strokecolor="#f60" strokeweight="1pt">
                <v:fill r:id="rId15" o:title="" type="pattern"/>
                <v:stroke dashstyle="longDash"/>
              </v:roundrect>
            </w:pict>
          </mc:Fallback>
        </mc:AlternateContent>
      </w:r>
      <w:r w:rsidR="0029065F" w:rsidRPr="00264C4F">
        <w:rPr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1ED8A4" wp14:editId="6D69DCDF">
                <wp:simplePos x="0" y="0"/>
                <wp:positionH relativeFrom="column">
                  <wp:posOffset>115570</wp:posOffset>
                </wp:positionH>
                <wp:positionV relativeFrom="paragraph">
                  <wp:posOffset>4472940</wp:posOffset>
                </wp:positionV>
                <wp:extent cx="1249045" cy="569595"/>
                <wp:effectExtent l="10795" t="13970" r="16510" b="2603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79646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F79646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F79646">
                                <a:lumMod val="60000"/>
                                <a:lumOff val="4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264C4F" w:rsidRPr="008B79EA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1ED8A4" id="AutoShape 47" o:spid="_x0000_s1039" style="position:absolute;left:0;text-align:left;margin-left:9.1pt;margin-top:352.2pt;width:98.35pt;height:44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" fillcolor="#fac090" strokecolor="#fac090" strokeweight="1pt">
                <v:fill color2="#fdeada" angle="135" focus="50%" type="gradient"/>
                <v:shadow on="t" color="#984807" opacity=".5" offset="1pt"/>
                <v:textbox>
                  <w:txbxContent>
                    <w:p w:rsidR="00264C4F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264C4F" w:rsidRPr="008B79EA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4B5A4A" wp14:editId="12D3855A">
                <wp:simplePos x="0" y="0"/>
                <wp:positionH relativeFrom="column">
                  <wp:posOffset>851535</wp:posOffset>
                </wp:positionH>
                <wp:positionV relativeFrom="paragraph">
                  <wp:posOffset>6094730</wp:posOffset>
                </wp:positionV>
                <wp:extent cx="0" cy="539750"/>
                <wp:effectExtent l="60960" t="6985" r="62865" b="24765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82650" id="Line 2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479.9pt" to="67.05pt,5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qUNYEN4AAAAMAQAADwAAAGRycy9kb3ducmV2&#10;LnhtbExPTU/DMAy9I/EfIiNxQVu6raCtNJ0ACXHgxEDajllj2orG6ZL0g3+PxwVufvbz+8i3k23F&#10;gD40jhQs5gkIpNKZhioFH+/PszWIEDUZ3TpCBd8YYFtcXuQ6M26kNxx2sRIsQiHTCuoYu0zKUNZo&#10;dZi7Dolvn85bHRn6ShqvRxa3rVwmyZ20uiF2qHWHTzWWX7vecgxpfdy/vPb941AexsPyFG9WJ6Wu&#10;r6aHexARp/hHhnN8/oGCMx1dTyaIlvEqXTBVweZ2wx3OjN/NkYckTdcgi1z+L1H8AA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KlDWBDeAAAADA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AF9793" wp14:editId="0656BFFE">
                <wp:simplePos x="0" y="0"/>
                <wp:positionH relativeFrom="margin">
                  <wp:posOffset>1882775</wp:posOffset>
                </wp:positionH>
                <wp:positionV relativeFrom="paragraph">
                  <wp:posOffset>4528185</wp:posOffset>
                </wp:positionV>
                <wp:extent cx="2286000" cy="476885"/>
                <wp:effectExtent l="6350" t="12065" r="12700" b="2540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8064A2">
                                <a:lumMod val="60000"/>
                                <a:lumOff val="40000"/>
                                <a:alpha val="50000"/>
                              </a:srgbClr>
                            </a:gs>
                            <a:gs pos="50000">
                              <a:srgbClr val="8064A2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8064A2">
                                <a:lumMod val="60000"/>
                                <a:lumOff val="40000"/>
                                <a:alpha val="5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2C1767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264C4F" w:rsidRPr="005A67B9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AF9793" id="AutoShape 19" o:spid="_x0000_s1040" style="position:absolute;left:0;text-align:left;margin-left:148.25pt;margin-top:356.55pt;width:180pt;height:37.5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" fillcolor="#b3a2c7" strokecolor="#b3a2c7" strokeweight="1pt">
                <v:fill opacity=".5" color2="#e6e0ec" angle="135" focus="50%" type="gradient"/>
                <v:shadow on="t" color="#403152" opacity=".5" offset="1pt"/>
                <v:textbox>
                  <w:txbxContent>
                    <w:p w:rsidR="00264C4F" w:rsidRPr="002C1767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264C4F" w:rsidRPr="005A67B9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91021BB" wp14:editId="0AEACE17">
                <wp:simplePos x="0" y="0"/>
                <wp:positionH relativeFrom="column">
                  <wp:posOffset>5194935</wp:posOffset>
                </wp:positionH>
                <wp:positionV relativeFrom="paragraph">
                  <wp:posOffset>5211445</wp:posOffset>
                </wp:positionV>
                <wp:extent cx="0" cy="342900"/>
                <wp:effectExtent l="60960" t="9525" r="62865" b="1905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84D7A" id="Line 3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10.35pt" to="409.05pt,4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AynOHj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F102F2" wp14:editId="750AFFC3">
                <wp:simplePos x="0" y="0"/>
                <wp:positionH relativeFrom="column">
                  <wp:posOffset>2232660</wp:posOffset>
                </wp:positionH>
                <wp:positionV relativeFrom="paragraph">
                  <wp:posOffset>5541645</wp:posOffset>
                </wp:positionV>
                <wp:extent cx="1638935" cy="524510"/>
                <wp:effectExtent l="13335" t="6350" r="14605" b="3111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79646">
                                <a:lumMod val="60000"/>
                                <a:lumOff val="40000"/>
                                <a:alpha val="50000"/>
                              </a:srgbClr>
                            </a:gs>
                            <a:gs pos="50000">
                              <a:srgbClr val="F79646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F79646">
                                <a:lumMod val="60000"/>
                                <a:lumOff val="40000"/>
                                <a:alpha val="5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Default="00264C4F" w:rsidP="00264C4F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F102F2" id="AutoShape 22" o:spid="_x0000_s1041" style="position:absolute;left:0;text-align:left;margin-left:175.8pt;margin-top:436.35pt;width:129.05pt;height:41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" fillcolor="#fac090" strokecolor="#fac090" strokeweight="1pt">
                <v:fill opacity=".5" color2="#fdeada" angle="135" focus="50%" type="gradient"/>
                <v:shadow on="t" color="#984807" opacity=".5" offset="1pt"/>
                <v:textbox>
                  <w:txbxContent>
                    <w:p w:rsidR="00264C4F" w:rsidRDefault="00264C4F" w:rsidP="00264C4F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02D3CD" wp14:editId="018431F9">
                <wp:simplePos x="0" y="0"/>
                <wp:positionH relativeFrom="column">
                  <wp:posOffset>3072130</wp:posOffset>
                </wp:positionH>
                <wp:positionV relativeFrom="paragraph">
                  <wp:posOffset>5005070</wp:posOffset>
                </wp:positionV>
                <wp:extent cx="0" cy="536575"/>
                <wp:effectExtent l="62230" t="12700" r="61595" b="2222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66F24" id="Line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394.1pt" to="241.9pt,4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7DD068" wp14:editId="40B11367">
                <wp:simplePos x="0" y="0"/>
                <wp:positionH relativeFrom="column">
                  <wp:posOffset>4387850</wp:posOffset>
                </wp:positionH>
                <wp:positionV relativeFrom="paragraph">
                  <wp:posOffset>5554345</wp:posOffset>
                </wp:positionV>
                <wp:extent cx="1618615" cy="518160"/>
                <wp:effectExtent l="6350" t="9525" r="13335" b="34290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79646">
                                <a:lumMod val="60000"/>
                                <a:lumOff val="40000"/>
                                <a:alpha val="50000"/>
                              </a:srgbClr>
                            </a:gs>
                            <a:gs pos="50000">
                              <a:srgbClr val="F79646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F79646">
                                <a:lumMod val="60000"/>
                                <a:lumOff val="40000"/>
                                <a:alpha val="5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Pr="005A67B9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7DD068" id="AutoShape 23" o:spid="_x0000_s1042" style="position:absolute;left:0;text-align:left;margin-left:345.5pt;margin-top:437.35pt;width:127.45pt;height:4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" fillcolor="#fac090" strokecolor="#fac090" strokeweight="1pt">
                <v:fill opacity=".5" color2="#fdeada" angle="135" focus="50%" type="gradient"/>
                <v:shadow on="t" color="#984807" opacity=".5" offset="1pt"/>
                <v:textbox>
                  <w:txbxContent>
                    <w:p w:rsidR="00264C4F" w:rsidRPr="005A67B9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4231C1" wp14:editId="5A7BA310">
                <wp:simplePos x="0" y="0"/>
                <wp:positionH relativeFrom="column">
                  <wp:posOffset>857250</wp:posOffset>
                </wp:positionH>
                <wp:positionV relativeFrom="paragraph">
                  <wp:posOffset>5198745</wp:posOffset>
                </wp:positionV>
                <wp:extent cx="0" cy="342900"/>
                <wp:effectExtent l="57150" t="6350" r="57150" b="2222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DFCC4" id="Line 2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09.35pt" to="67.5pt,4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ItAK8LdAAAACwEAAA8AAABkcnMvZG93bnJldi54&#10;bWxMT8tOwzAQvCPxD9YicUHUaSpIFOJUgIQ4cKIg0aMbL0lEbKf25sHfs+UCx5mdmZ0pt4vtxYQh&#10;dt4pWK8SEOhqbzrXKHh/e7rOQUTSzujeO1TwjRG21flZqQvjZ/eK044awSEuFlpBSzQUUsa6Ravj&#10;yg/o+Pbpg9XEMDTSBD1zuO1lmiS30urO8YdWD/jYYv21Gy3XkDbQx/PLOD5M9X7ep0e62hyVurxY&#10;7u9AEC70J4ZTffZAxZ0OfnQmip7x5oa3kIJ8nWcgTopf5sBMlmYgq1L+31D9AA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ItAK8L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2B7082" wp14:editId="218800F2">
                <wp:simplePos x="0" y="0"/>
                <wp:positionH relativeFrom="column">
                  <wp:posOffset>857250</wp:posOffset>
                </wp:positionH>
                <wp:positionV relativeFrom="paragraph">
                  <wp:posOffset>5198745</wp:posOffset>
                </wp:positionV>
                <wp:extent cx="4337685" cy="5080"/>
                <wp:effectExtent l="9525" t="6350" r="15240" b="762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D842C" id="Line 26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09.35pt" to="409.05pt,4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YstkuAAAAALAQAADwAAAAAAAAAAAAAAAAB+BAAAZHJzL2Rv&#10;d25yZXYueG1sUEsFBgAAAAAEAAQA8wAAAIsFAAAAAA==&#10;" strokeweight="1pt"/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9915F5" wp14:editId="00EC543D">
                <wp:simplePos x="0" y="0"/>
                <wp:positionH relativeFrom="column">
                  <wp:posOffset>857250</wp:posOffset>
                </wp:positionH>
                <wp:positionV relativeFrom="paragraph">
                  <wp:posOffset>6336665</wp:posOffset>
                </wp:positionV>
                <wp:extent cx="4337685" cy="5080"/>
                <wp:effectExtent l="9525" t="10795" r="15240" b="1270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15461" id="Line 42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98.95pt" to="409.05pt,4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" strokeweight="1pt"/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6861EF" wp14:editId="1081C307">
                <wp:simplePos x="0" y="0"/>
                <wp:positionH relativeFrom="column">
                  <wp:posOffset>3067685</wp:posOffset>
                </wp:positionH>
                <wp:positionV relativeFrom="paragraph">
                  <wp:posOffset>6341745</wp:posOffset>
                </wp:positionV>
                <wp:extent cx="0" cy="276225"/>
                <wp:effectExtent l="57785" t="6350" r="56515" b="2222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B9361" id="Line 31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499.35pt" to="241.55pt,5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IktdzfgAAAADAEAAA8AAABkcnMvZG93&#10;bnJldi54bWxMj8FKw0AQhu+C77CM4M1uGoNJ02yKKGJBKDRWet1mxyQ0Oxuy2za+vSMe9DgzH/98&#10;f7GabC/OOPrOkYL5LAKBVDvTUaNg9/5yl4HwQZPRvSNU8IUeVuX1VaFz4y60xXMVGsEh5HOtoA1h&#10;yKX0dYtW+5kbkPj26UarA49jI82oLxxuexlH0YO0uiP+0OoBn1qsj9XJKrDNgNX+7fj6vP7Yprs0&#10;qdf9xit1ezM9LkEEnMIfDD/6rA4lOx3ciYwXvYIku58zqmCxyFIQTPxuDoxGSRyDLAv5v0T5DQ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IktdzfgAAAADA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 w:rsidR="0029065F" w:rsidRPr="00264C4F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23A12A" wp14:editId="3AEABCFA">
                <wp:simplePos x="0" y="0"/>
                <wp:positionH relativeFrom="column">
                  <wp:posOffset>5194935</wp:posOffset>
                </wp:positionH>
                <wp:positionV relativeFrom="paragraph">
                  <wp:posOffset>6336665</wp:posOffset>
                </wp:positionV>
                <wp:extent cx="0" cy="281305"/>
                <wp:effectExtent l="60960" t="10795" r="62865" b="2222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089AA" id="Line 41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98.95pt" to="409.05pt,5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LuvKH7gAAAADAEAAA8AAABkcnMvZG93&#10;bnJldi54bWxMj01Lw0AQhu+C/2EZwZvdJBTzYTZFFLFQEBorXrfZMQnNzobsto3/3pEe9DgzD+88&#10;b7ma7SBOOPnekYJ4EYFAapzpqVWwe3+5y0D4oMnowREq+EYPq+r6qtSFcWfa4qkOreAQ8oVW0IUw&#10;FlL6pkOr/cKNSHz7cpPVgceplWbSZw63g0yi6F5a3RN/6PSITx02h/poFdh2xPpzc3h9Xn9s0126&#10;bNbDm1fq9mZ+fAARcA5/MPzqszpU7LR3RzJeDAqyOIsZVZDnaQ6Cictmz2i0TBKQVSn/l6h+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LuvKH7gAAAADA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 w:rsidR="00264C4F" w:rsidRPr="00264C4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62DF2E" wp14:editId="26189232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2065" r="19050" b="3238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4F81BD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4C4F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 ОТ, П и ЭБ</w:t>
                            </w:r>
                          </w:p>
                          <w:p w:rsidR="00264C4F" w:rsidRPr="000D5840" w:rsidRDefault="00264C4F" w:rsidP="00264C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62DF2E" id="AutoShape 9" o:spid="_x0000_s1043" style="position:absolute;left:0;text-align:left;margin-left:342pt;margin-top:91.8pt;width:150pt;height:6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" strokecolor="#95b3d7" strokeweight="1pt">
                <v:fill color2="#b9cde5" focus="100%" type="gradient"/>
                <v:shadow on="t" color="#254061" opacity=".5" offset="1pt"/>
                <v:textbox style="mso-fit-shape-to-text:t">
                  <w:txbxContent>
                    <w:p w:rsidR="00264C4F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 ОТ, П и ЭБ</w:t>
                      </w:r>
                    </w:p>
                    <w:p w:rsidR="00264C4F" w:rsidRPr="000D5840" w:rsidRDefault="00264C4F" w:rsidP="00264C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1B1A" w:rsidRDefault="00731B1A" w:rsidP="00731B1A">
      <w:pPr>
        <w:tabs>
          <w:tab w:val="left" w:pos="5970"/>
        </w:tabs>
        <w:sectPr w:rsidR="00731B1A" w:rsidSect="00697C3B">
          <w:footerReference w:type="default" r:id="rId19"/>
          <w:pgSz w:w="11906" w:h="16838" w:code="9"/>
          <w:pgMar w:top="-1" w:right="851" w:bottom="1079" w:left="1276" w:header="709" w:footer="170" w:gutter="0"/>
          <w:cols w:space="708"/>
          <w:docGrid w:linePitch="360"/>
        </w:sectPr>
      </w:pPr>
    </w:p>
    <w:p w:rsidR="00C07F46" w:rsidRPr="007F5B3B" w:rsidRDefault="00731B1A" w:rsidP="00C07F46">
      <w:pPr>
        <w:ind w:left="4253"/>
        <w:jc w:val="right"/>
        <w:rPr>
          <w:sz w:val="22"/>
          <w:szCs w:val="22"/>
        </w:rPr>
      </w:pPr>
      <w:bookmarkStart w:id="87" w:name="sub_02"/>
      <w:bookmarkEnd w:id="87"/>
      <w:r>
        <w:rPr>
          <w:sz w:val="22"/>
          <w:szCs w:val="22"/>
        </w:rPr>
        <w:lastRenderedPageBreak/>
        <w:t>П</w:t>
      </w:r>
      <w:r w:rsidR="00C07F46" w:rsidRPr="007F5B3B">
        <w:rPr>
          <w:sz w:val="22"/>
          <w:szCs w:val="22"/>
        </w:rPr>
        <w:t xml:space="preserve">риложение № </w:t>
      </w:r>
      <w:r w:rsidR="00C07F46">
        <w:rPr>
          <w:sz w:val="22"/>
          <w:szCs w:val="22"/>
        </w:rPr>
        <w:t>2</w:t>
      </w:r>
    </w:p>
    <w:p w:rsidR="00C07F46" w:rsidRPr="007F5B3B" w:rsidRDefault="00C07F46" w:rsidP="00585B44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Регламенту Общества «</w:t>
      </w:r>
      <w:r w:rsidR="0030215D" w:rsidRPr="0030215D">
        <w:rPr>
          <w:sz w:val="22"/>
          <w:szCs w:val="22"/>
        </w:rPr>
        <w:t>Порядок передачи оперативной информации ЦИТС о происшествиях на объектах Общества</w:t>
      </w:r>
      <w:r>
        <w:rPr>
          <w:sz w:val="22"/>
          <w:szCs w:val="22"/>
        </w:rPr>
        <w:t xml:space="preserve">» от </w:t>
      </w:r>
      <w:r w:rsidR="00EB4C2C">
        <w:rPr>
          <w:sz w:val="22"/>
          <w:szCs w:val="22"/>
        </w:rPr>
        <w:t>18.03.2015№53</w:t>
      </w:r>
    </w:p>
    <w:p w:rsidR="00A478C9" w:rsidRDefault="00A478C9" w:rsidP="00D71CB3">
      <w:pPr>
        <w:pStyle w:val="2"/>
      </w:pPr>
      <w:bookmarkStart w:id="88" w:name="_Toc412189120"/>
    </w:p>
    <w:p w:rsidR="00D71CB3" w:rsidRDefault="00D71CB3" w:rsidP="00D71CB3">
      <w:pPr>
        <w:pStyle w:val="2"/>
      </w:pPr>
      <w:r w:rsidRPr="00F37753">
        <w:t>С</w:t>
      </w:r>
      <w:r w:rsidR="008E359E">
        <w:t>писок ОО</w:t>
      </w:r>
      <w:r w:rsidRPr="00F37753">
        <w:t>О «Славнефть</w:t>
      </w:r>
      <w:r w:rsidR="008E359E">
        <w:t>-Красноярскнефтегаз</w:t>
      </w:r>
      <w:r w:rsidRPr="00F37753">
        <w:t>» для рассылки сообщения о происшествии</w:t>
      </w:r>
      <w:bookmarkEnd w:id="88"/>
    </w:p>
    <w:p w:rsidR="00A478C9" w:rsidRPr="00A478C9" w:rsidRDefault="00A478C9" w:rsidP="00A478C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72"/>
        <w:gridCol w:w="1936"/>
        <w:gridCol w:w="3575"/>
      </w:tblGrid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>
              <w:t>Гнатченко Сергей</w:t>
            </w:r>
            <w:r w:rsidRPr="00612B6B">
              <w:t xml:space="preserve"> Викторович</w:t>
            </w:r>
          </w:p>
        </w:tc>
        <w:tc>
          <w:tcPr>
            <w:tcW w:w="991" w:type="pct"/>
          </w:tcPr>
          <w:p w:rsidR="0083273B" w:rsidRPr="00612B6B" w:rsidRDefault="0083273B" w:rsidP="003862A6"/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3C5138" w:rsidP="003862A6">
            <w:r w:rsidRPr="003C5138">
              <w:t>GnatchenkoSV@snkng.ru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Телышев Сергей Владимирович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745D1B">
              <w:t>8-913-553-56-59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TelyshevSV@slavneft-kng.ru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Зощенко Николай Александрович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D1230E">
              <w:t>8-913-579-09-91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ZNA@slavneft-kng.ru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Сидоров Юлий Львович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FD0EF6">
              <w:t>8-983-050-02-45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SidorovYL@slavneft-kng.ru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Корнилович Валерий Евгеньевич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D1230E">
              <w:t>8-913-553-59-06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Kornilovich.V@slavneft-kng.ru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Тухватуллин Руслан Мусович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FD0EF6">
              <w:t>8-983-147-24-44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TuhvatullinRM@slavneft-kng.ru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Гарифуллин Рустем Вакилевич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>
              <w:t>8-983-165-52-31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GarifullinRV@slavneft-kng.ru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Волков Александр Витальевич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>
              <w:t>8-913-553-55-91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VolkovAV@slavneft-kng.ru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Лихицкий Роман Юрьевич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0178F6">
              <w:t>8-902-910-11-55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LRY@slavneft-kng.ru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Фейгельман Максим Львович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>
              <w:t>8-913-176-01-77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FeygelmanML@slavneft-kng.ru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Зарипов Ильвир Разяпович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>
              <w:t>8-983-613-10-25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ZaripovIR@slavneft-kng.ru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E0446C">
              <w:t>Балов Анатолий Николаевич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E0446C">
              <w:t>8</w:t>
            </w:r>
            <w:r>
              <w:t>-</w:t>
            </w:r>
            <w:r w:rsidRPr="00E0446C">
              <w:t>913</w:t>
            </w:r>
            <w:r>
              <w:t>-</w:t>
            </w:r>
            <w:r w:rsidRPr="00E0446C">
              <w:t>180</w:t>
            </w:r>
            <w:r>
              <w:t>-</w:t>
            </w:r>
            <w:r w:rsidRPr="00E0446C">
              <w:t>10</w:t>
            </w:r>
            <w:r>
              <w:t>-</w:t>
            </w:r>
            <w:r w:rsidRPr="00E0446C">
              <w:t>61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E0446C">
              <w:t>BalovAN@snkng.ru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>
              <w:t>Начальник смены ЦИТС</w:t>
            </w:r>
          </w:p>
        </w:tc>
        <w:tc>
          <w:tcPr>
            <w:tcW w:w="991" w:type="pct"/>
          </w:tcPr>
          <w:p w:rsidR="0083273B" w:rsidRDefault="0083273B" w:rsidP="003862A6">
            <w:r w:rsidRPr="000178F6">
              <w:t>8-913-553-61-21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>
              <w:t>cits@slavneft-kng.ru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Маргарит Станислав Иванович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D1230E">
              <w:t>8-913-553-61-95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 xml:space="preserve">MargaritSI@slavneft-kng.ru   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Салюков Александр Сулейманович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0178F6">
              <w:t>8-963-190-98-65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SalukovAS@slavneft-kng.ru</w:t>
            </w:r>
          </w:p>
        </w:tc>
      </w:tr>
      <w:tr w:rsidR="0083273B" w:rsidRPr="007F1A58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Козлов Андрей Александрович</w:t>
            </w:r>
          </w:p>
        </w:tc>
        <w:tc>
          <w:tcPr>
            <w:tcW w:w="991" w:type="pct"/>
          </w:tcPr>
          <w:p w:rsidR="0083273B" w:rsidRPr="00612B6B" w:rsidRDefault="0083273B" w:rsidP="003862A6">
            <w:r w:rsidRPr="000178F6">
              <w:t>8-983-161-93-73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r w:rsidRPr="00612B6B">
              <w:t>KozlovAA@slavneft-kng.ru</w:t>
            </w:r>
          </w:p>
        </w:tc>
      </w:tr>
      <w:tr w:rsidR="0083273B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6D1352" w:rsidRDefault="0083273B" w:rsidP="003862A6">
            <w:r w:rsidRPr="006D1352">
              <w:t>Шеломенцев Гурий Иванович</w:t>
            </w:r>
          </w:p>
        </w:tc>
        <w:tc>
          <w:tcPr>
            <w:tcW w:w="991" w:type="pct"/>
          </w:tcPr>
          <w:p w:rsidR="0083273B" w:rsidRPr="006D1352" w:rsidRDefault="0083273B" w:rsidP="003862A6">
            <w:r w:rsidRPr="00D1230E">
              <w:t>8-913-553-50-94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6D1352" w:rsidRDefault="0083273B" w:rsidP="003862A6">
            <w:r w:rsidRPr="006D1352">
              <w:t>SGI@slavneft-kng.ru</w:t>
            </w:r>
          </w:p>
        </w:tc>
      </w:tr>
      <w:tr w:rsidR="0083273B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6D1352" w:rsidRDefault="0083273B" w:rsidP="003862A6">
            <w:r w:rsidRPr="006D1352">
              <w:t>Солтукиев Бекмурза Хасанович</w:t>
            </w:r>
          </w:p>
        </w:tc>
        <w:tc>
          <w:tcPr>
            <w:tcW w:w="991" w:type="pct"/>
          </w:tcPr>
          <w:p w:rsidR="0083273B" w:rsidRPr="006D1352" w:rsidRDefault="0083273B" w:rsidP="003862A6">
            <w:r w:rsidRPr="00AF3375">
              <w:t>8-902-947-24-24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6D1352" w:rsidRDefault="0083273B" w:rsidP="003862A6">
            <w:r w:rsidRPr="006D1352">
              <w:t>SoltukievB@slavneft-kng.ru</w:t>
            </w:r>
          </w:p>
        </w:tc>
      </w:tr>
      <w:tr w:rsidR="0083273B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6D1352" w:rsidRDefault="0083273B" w:rsidP="003862A6">
            <w:r w:rsidRPr="006D1352">
              <w:t>Орешников Валерий Павлович</w:t>
            </w:r>
          </w:p>
        </w:tc>
        <w:tc>
          <w:tcPr>
            <w:tcW w:w="991" w:type="pct"/>
          </w:tcPr>
          <w:p w:rsidR="0083273B" w:rsidRPr="006D1352" w:rsidRDefault="0083273B" w:rsidP="003862A6">
            <w:r>
              <w:t>8-913-553-50-95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6D1352" w:rsidRDefault="0083273B" w:rsidP="003862A6">
            <w:r w:rsidRPr="006D1352">
              <w:t>OVP@slavneft-kng.ru</w:t>
            </w:r>
          </w:p>
        </w:tc>
      </w:tr>
      <w:tr w:rsidR="0083273B" w:rsidTr="003862A6">
        <w:tc>
          <w:tcPr>
            <w:tcW w:w="197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7F1A58" w:rsidRDefault="0083273B" w:rsidP="003862A6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6D1352" w:rsidRDefault="0083273B" w:rsidP="003862A6">
            <w:r w:rsidRPr="00E0446C">
              <w:t>Савинцев Александр Сергеевич</w:t>
            </w:r>
          </w:p>
        </w:tc>
        <w:tc>
          <w:tcPr>
            <w:tcW w:w="991" w:type="pct"/>
          </w:tcPr>
          <w:p w:rsidR="0083273B" w:rsidRPr="006D1352" w:rsidRDefault="0083273B" w:rsidP="003862A6">
            <w:r w:rsidRPr="00E0446C">
              <w:t>8-906-914-33-27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83273B" w:rsidRPr="006D1352" w:rsidRDefault="0083273B" w:rsidP="003862A6">
            <w:r w:rsidRPr="00E0446C">
              <w:t>SavintsevAS@snkng.ru</w:t>
            </w:r>
          </w:p>
        </w:tc>
      </w:tr>
    </w:tbl>
    <w:p w:rsidR="00A478C9" w:rsidRDefault="00A478C9" w:rsidP="00D71CB3">
      <w:pPr>
        <w:rPr>
          <w:sz w:val="22"/>
          <w:szCs w:val="22"/>
        </w:rPr>
      </w:pPr>
    </w:p>
    <w:p w:rsidR="00731B1A" w:rsidRDefault="00D71CB3" w:rsidP="00D71CB3">
      <w:pPr>
        <w:rPr>
          <w:sz w:val="22"/>
          <w:szCs w:val="22"/>
        </w:rPr>
        <w:sectPr w:rsidR="00731B1A" w:rsidSect="005A0221">
          <w:footerReference w:type="default" r:id="rId20"/>
          <w:pgSz w:w="11906" w:h="16838" w:code="9"/>
          <w:pgMar w:top="851" w:right="851" w:bottom="1134" w:left="1276" w:header="709" w:footer="170" w:gutter="0"/>
          <w:cols w:space="708"/>
          <w:docGrid w:linePitch="360"/>
        </w:sectPr>
      </w:pPr>
      <w:r>
        <w:rPr>
          <w:sz w:val="22"/>
          <w:szCs w:val="22"/>
        </w:rPr>
        <w:t xml:space="preserve">Примечание: </w:t>
      </w:r>
      <w:r w:rsidR="000F6B77"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случае изменений штатного расписания в список вносятся соответствующие корректировки без внесения изменений в </w:t>
      </w:r>
      <w:r w:rsidR="00916DD3">
        <w:rPr>
          <w:sz w:val="22"/>
          <w:szCs w:val="22"/>
        </w:rPr>
        <w:t>Регламент</w:t>
      </w:r>
      <w:r>
        <w:rPr>
          <w:sz w:val="22"/>
          <w:szCs w:val="22"/>
        </w:rPr>
        <w:t>.</w:t>
      </w:r>
      <w:bookmarkStart w:id="89" w:name="sub_03"/>
      <w:bookmarkStart w:id="90" w:name="sub_04"/>
      <w:bookmarkStart w:id="91" w:name="sub_06"/>
      <w:bookmarkStart w:id="92" w:name="sub_07"/>
      <w:bookmarkEnd w:id="89"/>
      <w:bookmarkEnd w:id="90"/>
      <w:bookmarkEnd w:id="91"/>
      <w:bookmarkEnd w:id="92"/>
    </w:p>
    <w:p w:rsidR="00E03877" w:rsidRPr="007F5B3B" w:rsidRDefault="00E03877" w:rsidP="00E03877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3</w:t>
      </w:r>
    </w:p>
    <w:p w:rsidR="00E03877" w:rsidRPr="007F5B3B" w:rsidRDefault="00E03877" w:rsidP="00585B44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Регламенту Общества «</w:t>
      </w:r>
      <w:r w:rsidR="0030215D" w:rsidRPr="0030215D">
        <w:rPr>
          <w:sz w:val="22"/>
          <w:szCs w:val="22"/>
        </w:rPr>
        <w:t>Порядок передачи оперативной информации ЦИТС о происшествиях на объектах Общества</w:t>
      </w:r>
      <w:r>
        <w:rPr>
          <w:sz w:val="22"/>
          <w:szCs w:val="22"/>
        </w:rPr>
        <w:t xml:space="preserve">» от </w:t>
      </w:r>
      <w:r w:rsidR="00EB4C2C">
        <w:rPr>
          <w:sz w:val="22"/>
          <w:szCs w:val="22"/>
        </w:rPr>
        <w:t>18.03.2015№53</w:t>
      </w:r>
    </w:p>
    <w:p w:rsidR="00E03877" w:rsidRDefault="00E03877" w:rsidP="00E03877">
      <w:pPr>
        <w:pStyle w:val="2"/>
      </w:pPr>
      <w:r w:rsidRPr="00F37753">
        <w:t>С</w:t>
      </w:r>
      <w:r>
        <w:t>писок подрядных организаций</w:t>
      </w:r>
    </w:p>
    <w:p w:rsidR="007F283F" w:rsidRPr="007F283F" w:rsidRDefault="007F283F" w:rsidP="007F283F"/>
    <w:p w:rsidR="00E03877" w:rsidRPr="00E03877" w:rsidRDefault="00712376" w:rsidP="00E03877">
      <w:r w:rsidRPr="007F283F">
        <w:rPr>
          <w:noProof/>
        </w:rPr>
        <w:drawing>
          <wp:inline distT="0" distB="0" distL="0" distR="0">
            <wp:extent cx="6219825" cy="7239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3877" w:rsidRPr="00E03877" w:rsidSect="005A0221">
      <w:footerReference w:type="default" r:id="rId22"/>
      <w:pgSz w:w="11906" w:h="16838" w:code="9"/>
      <w:pgMar w:top="851" w:right="851" w:bottom="1134" w:left="1276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AED" w:rsidRDefault="00991AED">
      <w:r>
        <w:separator/>
      </w:r>
    </w:p>
  </w:endnote>
  <w:endnote w:type="continuationSeparator" w:id="0">
    <w:p w:rsidR="00991AED" w:rsidRDefault="0099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3087738"/>
      <w:docPartObj>
        <w:docPartGallery w:val="Page Numbers (Bottom of Page)"/>
        <w:docPartUnique/>
      </w:docPartObj>
    </w:sdtPr>
    <w:sdtEndPr/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A63DF" w:rsidRDefault="004A63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9455939"/>
      <w:docPartObj>
        <w:docPartGallery w:val="Page Numbers (Bottom of Page)"/>
        <w:docPartUnique/>
      </w:docPartObj>
    </w:sdtPr>
    <w:sdtEndPr/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D09">
          <w:rPr>
            <w:noProof/>
          </w:rPr>
          <w:t>2</w:t>
        </w:r>
        <w:r>
          <w:fldChar w:fldCharType="end"/>
        </w:r>
      </w:p>
    </w:sdtContent>
  </w:sdt>
  <w:p w:rsidR="00B1646B" w:rsidRDefault="00B1646B" w:rsidP="005A0221">
    <w:pPr>
      <w:tabs>
        <w:tab w:val="center" w:pos="4550"/>
        <w:tab w:val="left" w:pos="5818"/>
      </w:tabs>
      <w:spacing w:line="360" w:lineRule="auto"/>
      <w:ind w:right="-427"/>
      <w:rPr>
        <w:color w:val="222A35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7298835"/>
      <w:docPartObj>
        <w:docPartGallery w:val="Page Numbers (Bottom of Page)"/>
        <w:docPartUnique/>
      </w:docPartObj>
    </w:sdtPr>
    <w:sdtEndPr/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D09">
          <w:rPr>
            <w:noProof/>
          </w:rPr>
          <w:t>4</w:t>
        </w:r>
        <w:r>
          <w:fldChar w:fldCharType="end"/>
        </w:r>
      </w:p>
    </w:sdtContent>
  </w:sdt>
  <w:p w:rsidR="00073633" w:rsidRDefault="00073633" w:rsidP="005A0221">
    <w:pPr>
      <w:tabs>
        <w:tab w:val="center" w:pos="4550"/>
        <w:tab w:val="left" w:pos="5818"/>
      </w:tabs>
      <w:spacing w:line="360" w:lineRule="auto"/>
      <w:ind w:right="-427"/>
      <w:rPr>
        <w:color w:val="222A35"/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9873066"/>
      <w:docPartObj>
        <w:docPartGallery w:val="Page Numbers (Bottom of Page)"/>
        <w:docPartUnique/>
      </w:docPartObj>
    </w:sdtPr>
    <w:sdtEndPr/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D09">
          <w:rPr>
            <w:noProof/>
          </w:rPr>
          <w:t>6</w:t>
        </w:r>
        <w:r>
          <w:fldChar w:fldCharType="end"/>
        </w:r>
      </w:p>
    </w:sdtContent>
  </w:sdt>
  <w:p w:rsidR="00073633" w:rsidRPr="00A442C8" w:rsidRDefault="00073633" w:rsidP="005A0221">
    <w:pPr>
      <w:tabs>
        <w:tab w:val="center" w:pos="4550"/>
        <w:tab w:val="left" w:pos="5818"/>
      </w:tabs>
      <w:spacing w:line="360" w:lineRule="auto"/>
      <w:ind w:right="-144"/>
      <w:jc w:val="right"/>
      <w:rPr>
        <w:color w:val="222A35"/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360122"/>
      <w:docPartObj>
        <w:docPartGallery w:val="Page Numbers (Bottom of Page)"/>
        <w:docPartUnique/>
      </w:docPartObj>
    </w:sdtPr>
    <w:sdtEndPr/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D09">
          <w:rPr>
            <w:noProof/>
          </w:rPr>
          <w:t>7</w:t>
        </w:r>
        <w:r>
          <w:fldChar w:fldCharType="end"/>
        </w:r>
      </w:p>
    </w:sdtContent>
  </w:sdt>
  <w:p w:rsidR="00073633" w:rsidRPr="00A442C8" w:rsidRDefault="00073633" w:rsidP="005A0221">
    <w:pPr>
      <w:tabs>
        <w:tab w:val="center" w:pos="4550"/>
        <w:tab w:val="left" w:pos="5818"/>
      </w:tabs>
      <w:spacing w:line="360" w:lineRule="auto"/>
      <w:ind w:right="-144"/>
      <w:jc w:val="right"/>
      <w:rPr>
        <w:color w:val="222A35"/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88457"/>
      <w:docPartObj>
        <w:docPartGallery w:val="Page Numbers (Bottom of Page)"/>
        <w:docPartUnique/>
      </w:docPartObj>
    </w:sdtPr>
    <w:sdtEndPr/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D09">
          <w:rPr>
            <w:noProof/>
          </w:rPr>
          <w:t>8</w:t>
        </w:r>
        <w:r>
          <w:fldChar w:fldCharType="end"/>
        </w:r>
      </w:p>
    </w:sdtContent>
  </w:sdt>
  <w:p w:rsidR="00073633" w:rsidRPr="004A63DF" w:rsidRDefault="00073633" w:rsidP="004A63DF">
    <w:pPr>
      <w:pStyle w:val="a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1710713"/>
      <w:docPartObj>
        <w:docPartGallery w:val="Page Numbers (Bottom of Page)"/>
        <w:docPartUnique/>
      </w:docPartObj>
    </w:sdtPr>
    <w:sdtEndPr/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D09">
          <w:rPr>
            <w:noProof/>
          </w:rPr>
          <w:t>9</w:t>
        </w:r>
        <w:r>
          <w:fldChar w:fldCharType="end"/>
        </w:r>
      </w:p>
    </w:sdtContent>
  </w:sdt>
  <w:p w:rsidR="00073633" w:rsidRPr="004A63DF" w:rsidRDefault="00073633" w:rsidP="004A63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AED" w:rsidRDefault="00991AED">
      <w:r>
        <w:separator/>
      </w:r>
    </w:p>
  </w:footnote>
  <w:footnote w:type="continuationSeparator" w:id="0">
    <w:p w:rsidR="00991AED" w:rsidRDefault="00991AED">
      <w:r>
        <w:continuationSeparator/>
      </w:r>
    </w:p>
  </w:footnote>
  <w:footnote w:id="1">
    <w:p w:rsidR="00D71CB3" w:rsidRPr="00767226" w:rsidRDefault="00D71CB3" w:rsidP="00D71CB3">
      <w:pPr>
        <w:spacing w:before="120"/>
        <w:jc w:val="both"/>
        <w:rPr>
          <w:sz w:val="20"/>
        </w:rPr>
      </w:pPr>
      <w:r>
        <w:rPr>
          <w:rStyle w:val="a8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D71CB3" w:rsidRPr="00767226" w:rsidRDefault="00D71CB3" w:rsidP="00D71CB3">
      <w:pPr>
        <w:spacing w:before="120"/>
        <w:jc w:val="both"/>
        <w:rPr>
          <w:sz w:val="20"/>
        </w:rPr>
      </w:pPr>
      <w:r>
        <w:rPr>
          <w:rStyle w:val="a8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9A4CAA" w:rsidRPr="009A4CAA" w:rsidRDefault="00D71CB3" w:rsidP="00D71CB3">
      <w:pPr>
        <w:pStyle w:val="a6"/>
        <w:spacing w:before="120"/>
        <w:jc w:val="both"/>
        <w:rPr>
          <w:snapToGrid w:val="0"/>
        </w:rPr>
      </w:pPr>
      <w:r>
        <w:rPr>
          <w:rStyle w:val="a8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D09" w:rsidRPr="0001021C" w:rsidRDefault="00EC7D09" w:rsidP="00EC7D09">
    <w:pPr>
      <w:jc w:val="right"/>
      <w:rPr>
        <w:i/>
        <w:sz w:val="20"/>
        <w:szCs w:val="20"/>
      </w:rPr>
    </w:pPr>
    <w:r w:rsidRPr="0001021C">
      <w:rPr>
        <w:i/>
        <w:sz w:val="20"/>
        <w:szCs w:val="20"/>
      </w:rPr>
      <w:t xml:space="preserve">Приложение № </w:t>
    </w:r>
    <w:r>
      <w:rPr>
        <w:i/>
        <w:sz w:val="20"/>
        <w:szCs w:val="20"/>
      </w:rPr>
      <w:t>14</w:t>
    </w:r>
    <w:r w:rsidRPr="0001021C">
      <w:rPr>
        <w:i/>
        <w:sz w:val="20"/>
        <w:szCs w:val="20"/>
      </w:rPr>
      <w:t>А</w:t>
    </w:r>
  </w:p>
  <w:p w:rsidR="00EC7D09" w:rsidRPr="0001021C" w:rsidRDefault="00EC7D09" w:rsidP="00EC7D09">
    <w:pPr>
      <w:jc w:val="right"/>
      <w:rPr>
        <w:i/>
        <w:sz w:val="20"/>
        <w:szCs w:val="20"/>
        <w:u w:val="single"/>
      </w:rPr>
    </w:pPr>
    <w:r w:rsidRPr="0001021C">
      <w:rPr>
        <w:i/>
        <w:sz w:val="20"/>
        <w:szCs w:val="20"/>
      </w:rPr>
      <w:tab/>
      <w:t>к договору №</w:t>
    </w:r>
    <w:r w:rsidRPr="0001021C">
      <w:rPr>
        <w:i/>
        <w:sz w:val="20"/>
        <w:szCs w:val="20"/>
        <w:u w:val="single"/>
      </w:rPr>
      <w:t xml:space="preserve"> __________</w:t>
    </w:r>
  </w:p>
  <w:p w:rsidR="00EC7D09" w:rsidRPr="0001021C" w:rsidRDefault="00EC7D09" w:rsidP="00EC7D09">
    <w:pPr>
      <w:jc w:val="right"/>
      <w:rPr>
        <w:i/>
        <w:sz w:val="16"/>
        <w:szCs w:val="16"/>
      </w:rPr>
    </w:pPr>
    <w:r w:rsidRPr="0001021C">
      <w:rPr>
        <w:i/>
        <w:sz w:val="20"/>
        <w:szCs w:val="20"/>
      </w:rPr>
      <w:tab/>
      <w:t>от «___»</w:t>
    </w:r>
    <w:r>
      <w:rPr>
        <w:i/>
        <w:sz w:val="20"/>
        <w:szCs w:val="20"/>
      </w:rPr>
      <w:t>________</w:t>
    </w:r>
    <w:r w:rsidRPr="0001021C">
      <w:rPr>
        <w:i/>
        <w:sz w:val="20"/>
        <w:szCs w:val="20"/>
      </w:rPr>
      <w:t xml:space="preserve"> 20</w:t>
    </w:r>
    <w:r w:rsidRPr="0001021C">
      <w:rPr>
        <w:i/>
        <w:sz w:val="20"/>
        <w:szCs w:val="20"/>
        <w:u w:val="single"/>
      </w:rPr>
      <w:t>1__</w:t>
    </w:r>
    <w:r w:rsidRPr="0001021C">
      <w:rPr>
        <w:i/>
        <w:sz w:val="20"/>
        <w:szCs w:val="20"/>
      </w:rPr>
      <w:t>г</w:t>
    </w:r>
    <w:r w:rsidRPr="0001021C">
      <w:rPr>
        <w:i/>
        <w:sz w:val="16"/>
        <w:szCs w:val="16"/>
      </w:rPr>
      <w:t>.</w:t>
    </w:r>
  </w:p>
  <w:p w:rsidR="00EC7D09" w:rsidRDefault="00EC7D0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C36" w:rsidRDefault="00627C36">
    <w:pPr>
      <w:pStyle w:val="ad"/>
    </w:pPr>
  </w:p>
  <w:p w:rsidR="00A442C8" w:rsidRPr="00DD1D4F" w:rsidRDefault="00A442C8" w:rsidP="005A0221">
    <w:pPr>
      <w:pStyle w:val="ad"/>
      <w:tabs>
        <w:tab w:val="clear" w:pos="9355"/>
      </w:tabs>
      <w:spacing w:line="360" w:lineRule="auto"/>
      <w:ind w:right="-425" w:hanging="709"/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141"/>
        </w:tabs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453"/>
        </w:tabs>
        <w:ind w:left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01"/>
        </w:tabs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1"/>
        </w:tabs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1"/>
        </w:tabs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1"/>
        </w:tabs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1"/>
        </w:tabs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1"/>
        </w:tabs>
        <w:ind w:left="4461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embedSystemFonts/>
  <w:defaultTabStop w:val="709"/>
  <w:autoHyphenation/>
  <w:hyphenationZone w:val="284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41"/>
    <w:rsid w:val="00001754"/>
    <w:rsid w:val="00001E07"/>
    <w:rsid w:val="00003505"/>
    <w:rsid w:val="0000411E"/>
    <w:rsid w:val="000112D5"/>
    <w:rsid w:val="00012882"/>
    <w:rsid w:val="0001409D"/>
    <w:rsid w:val="00014DEB"/>
    <w:rsid w:val="00015954"/>
    <w:rsid w:val="00015BBD"/>
    <w:rsid w:val="000178F6"/>
    <w:rsid w:val="000245B4"/>
    <w:rsid w:val="000302D3"/>
    <w:rsid w:val="00030B9F"/>
    <w:rsid w:val="00031A3C"/>
    <w:rsid w:val="00032D33"/>
    <w:rsid w:val="00033468"/>
    <w:rsid w:val="00033B1C"/>
    <w:rsid w:val="00037654"/>
    <w:rsid w:val="000379F9"/>
    <w:rsid w:val="00037A88"/>
    <w:rsid w:val="00050B13"/>
    <w:rsid w:val="00050F6E"/>
    <w:rsid w:val="00052628"/>
    <w:rsid w:val="000564FF"/>
    <w:rsid w:val="00061D06"/>
    <w:rsid w:val="00064DF2"/>
    <w:rsid w:val="00064E5F"/>
    <w:rsid w:val="000659E2"/>
    <w:rsid w:val="000677E2"/>
    <w:rsid w:val="000703A2"/>
    <w:rsid w:val="00072D5E"/>
    <w:rsid w:val="00073633"/>
    <w:rsid w:val="00074CAC"/>
    <w:rsid w:val="00077275"/>
    <w:rsid w:val="0008181C"/>
    <w:rsid w:val="000829F6"/>
    <w:rsid w:val="00087F54"/>
    <w:rsid w:val="000A29C1"/>
    <w:rsid w:val="000A5381"/>
    <w:rsid w:val="000A7063"/>
    <w:rsid w:val="000B4A1F"/>
    <w:rsid w:val="000B6A3B"/>
    <w:rsid w:val="000B6C5E"/>
    <w:rsid w:val="000B7002"/>
    <w:rsid w:val="000B7730"/>
    <w:rsid w:val="000C3359"/>
    <w:rsid w:val="000C6831"/>
    <w:rsid w:val="000C7166"/>
    <w:rsid w:val="000D3057"/>
    <w:rsid w:val="000D3F35"/>
    <w:rsid w:val="000D40DE"/>
    <w:rsid w:val="000D73AA"/>
    <w:rsid w:val="000E03F3"/>
    <w:rsid w:val="000F3154"/>
    <w:rsid w:val="000F6B77"/>
    <w:rsid w:val="00101A2B"/>
    <w:rsid w:val="00103A7D"/>
    <w:rsid w:val="0010773E"/>
    <w:rsid w:val="001109A1"/>
    <w:rsid w:val="0011289C"/>
    <w:rsid w:val="00112951"/>
    <w:rsid w:val="001146DA"/>
    <w:rsid w:val="001205F0"/>
    <w:rsid w:val="001216FF"/>
    <w:rsid w:val="00124783"/>
    <w:rsid w:val="001249D9"/>
    <w:rsid w:val="001254B4"/>
    <w:rsid w:val="0012592C"/>
    <w:rsid w:val="0012658C"/>
    <w:rsid w:val="00127162"/>
    <w:rsid w:val="00136157"/>
    <w:rsid w:val="00142A82"/>
    <w:rsid w:val="00144004"/>
    <w:rsid w:val="0014554B"/>
    <w:rsid w:val="00147A8D"/>
    <w:rsid w:val="001506B5"/>
    <w:rsid w:val="001535DA"/>
    <w:rsid w:val="001629E6"/>
    <w:rsid w:val="00162A14"/>
    <w:rsid w:val="00167586"/>
    <w:rsid w:val="00167DDE"/>
    <w:rsid w:val="00172143"/>
    <w:rsid w:val="00173FEA"/>
    <w:rsid w:val="001818B6"/>
    <w:rsid w:val="00183AE5"/>
    <w:rsid w:val="001846EC"/>
    <w:rsid w:val="00193521"/>
    <w:rsid w:val="00193D9E"/>
    <w:rsid w:val="001A2BC9"/>
    <w:rsid w:val="001A2CDB"/>
    <w:rsid w:val="001A2D9B"/>
    <w:rsid w:val="001A3A6C"/>
    <w:rsid w:val="001A3DA9"/>
    <w:rsid w:val="001A7934"/>
    <w:rsid w:val="001A7EF1"/>
    <w:rsid w:val="001B1DFA"/>
    <w:rsid w:val="001B3194"/>
    <w:rsid w:val="001B6BE3"/>
    <w:rsid w:val="001B6C3A"/>
    <w:rsid w:val="001C22D4"/>
    <w:rsid w:val="001C4598"/>
    <w:rsid w:val="001C4C9D"/>
    <w:rsid w:val="001C6F77"/>
    <w:rsid w:val="001D3106"/>
    <w:rsid w:val="001D57A8"/>
    <w:rsid w:val="001E05AC"/>
    <w:rsid w:val="001E5200"/>
    <w:rsid w:val="001E7A68"/>
    <w:rsid w:val="001F1347"/>
    <w:rsid w:val="001F1B54"/>
    <w:rsid w:val="00202E66"/>
    <w:rsid w:val="00206305"/>
    <w:rsid w:val="002111FA"/>
    <w:rsid w:val="0021139A"/>
    <w:rsid w:val="0021495E"/>
    <w:rsid w:val="00214BE5"/>
    <w:rsid w:val="00215DDC"/>
    <w:rsid w:val="00216222"/>
    <w:rsid w:val="0022179A"/>
    <w:rsid w:val="002218F8"/>
    <w:rsid w:val="0022332A"/>
    <w:rsid w:val="002263BC"/>
    <w:rsid w:val="0022653C"/>
    <w:rsid w:val="002279A0"/>
    <w:rsid w:val="00230AE9"/>
    <w:rsid w:val="002332B3"/>
    <w:rsid w:val="00235808"/>
    <w:rsid w:val="00236EA4"/>
    <w:rsid w:val="00240002"/>
    <w:rsid w:val="002411C7"/>
    <w:rsid w:val="00241E50"/>
    <w:rsid w:val="002432CC"/>
    <w:rsid w:val="002456CC"/>
    <w:rsid w:val="00245A37"/>
    <w:rsid w:val="00250597"/>
    <w:rsid w:val="002509C7"/>
    <w:rsid w:val="002523BA"/>
    <w:rsid w:val="00255D44"/>
    <w:rsid w:val="00257B9A"/>
    <w:rsid w:val="0026004E"/>
    <w:rsid w:val="00262324"/>
    <w:rsid w:val="002637F0"/>
    <w:rsid w:val="00263A3F"/>
    <w:rsid w:val="00263CCF"/>
    <w:rsid w:val="00264561"/>
    <w:rsid w:val="00264C4F"/>
    <w:rsid w:val="00267428"/>
    <w:rsid w:val="00270EC8"/>
    <w:rsid w:val="00271286"/>
    <w:rsid w:val="00272D1A"/>
    <w:rsid w:val="002738A2"/>
    <w:rsid w:val="0027638F"/>
    <w:rsid w:val="00276520"/>
    <w:rsid w:val="00276AE9"/>
    <w:rsid w:val="0028114B"/>
    <w:rsid w:val="00283038"/>
    <w:rsid w:val="0028374D"/>
    <w:rsid w:val="00284636"/>
    <w:rsid w:val="00284B54"/>
    <w:rsid w:val="002870E2"/>
    <w:rsid w:val="0029065F"/>
    <w:rsid w:val="00292F85"/>
    <w:rsid w:val="002932A0"/>
    <w:rsid w:val="00295C08"/>
    <w:rsid w:val="00296AC3"/>
    <w:rsid w:val="002A080B"/>
    <w:rsid w:val="002A29AA"/>
    <w:rsid w:val="002A398E"/>
    <w:rsid w:val="002A65C6"/>
    <w:rsid w:val="002A76F1"/>
    <w:rsid w:val="002B5040"/>
    <w:rsid w:val="002B5395"/>
    <w:rsid w:val="002B608F"/>
    <w:rsid w:val="002B7282"/>
    <w:rsid w:val="002C2ADD"/>
    <w:rsid w:val="002C2B14"/>
    <w:rsid w:val="002C47DF"/>
    <w:rsid w:val="002C487C"/>
    <w:rsid w:val="002C67AE"/>
    <w:rsid w:val="002D03F1"/>
    <w:rsid w:val="002D2685"/>
    <w:rsid w:val="002E05E0"/>
    <w:rsid w:val="002E0A77"/>
    <w:rsid w:val="002E5A75"/>
    <w:rsid w:val="002E6553"/>
    <w:rsid w:val="002F3F0C"/>
    <w:rsid w:val="002F5C9E"/>
    <w:rsid w:val="002F7DEC"/>
    <w:rsid w:val="00300720"/>
    <w:rsid w:val="0030215D"/>
    <w:rsid w:val="003103F7"/>
    <w:rsid w:val="00324D34"/>
    <w:rsid w:val="00325043"/>
    <w:rsid w:val="003264F0"/>
    <w:rsid w:val="0032743A"/>
    <w:rsid w:val="0033019A"/>
    <w:rsid w:val="00330F52"/>
    <w:rsid w:val="00334E7D"/>
    <w:rsid w:val="00343DE1"/>
    <w:rsid w:val="00344112"/>
    <w:rsid w:val="00344361"/>
    <w:rsid w:val="00351212"/>
    <w:rsid w:val="00351B42"/>
    <w:rsid w:val="003528CC"/>
    <w:rsid w:val="00353B4B"/>
    <w:rsid w:val="00355969"/>
    <w:rsid w:val="00357C88"/>
    <w:rsid w:val="00357DEA"/>
    <w:rsid w:val="003606DD"/>
    <w:rsid w:val="00360C54"/>
    <w:rsid w:val="00361BC5"/>
    <w:rsid w:val="00362158"/>
    <w:rsid w:val="00362175"/>
    <w:rsid w:val="003645E1"/>
    <w:rsid w:val="0036716C"/>
    <w:rsid w:val="003676BF"/>
    <w:rsid w:val="00370D39"/>
    <w:rsid w:val="00371DFD"/>
    <w:rsid w:val="003750B2"/>
    <w:rsid w:val="00380FE6"/>
    <w:rsid w:val="00381880"/>
    <w:rsid w:val="00382317"/>
    <w:rsid w:val="00384D63"/>
    <w:rsid w:val="0038519C"/>
    <w:rsid w:val="00386B68"/>
    <w:rsid w:val="00387A50"/>
    <w:rsid w:val="003910B6"/>
    <w:rsid w:val="00391FB5"/>
    <w:rsid w:val="00394D61"/>
    <w:rsid w:val="0039768A"/>
    <w:rsid w:val="003976C5"/>
    <w:rsid w:val="003A37BD"/>
    <w:rsid w:val="003A3C72"/>
    <w:rsid w:val="003A4B49"/>
    <w:rsid w:val="003A5605"/>
    <w:rsid w:val="003A65A5"/>
    <w:rsid w:val="003B3320"/>
    <w:rsid w:val="003B4623"/>
    <w:rsid w:val="003C054D"/>
    <w:rsid w:val="003C0AF6"/>
    <w:rsid w:val="003C0BB3"/>
    <w:rsid w:val="003C45EA"/>
    <w:rsid w:val="003C5138"/>
    <w:rsid w:val="003C703B"/>
    <w:rsid w:val="003D21C2"/>
    <w:rsid w:val="003D4726"/>
    <w:rsid w:val="003D6D7A"/>
    <w:rsid w:val="003E0831"/>
    <w:rsid w:val="003E38B1"/>
    <w:rsid w:val="003E4A75"/>
    <w:rsid w:val="003F0777"/>
    <w:rsid w:val="003F115D"/>
    <w:rsid w:val="003F2084"/>
    <w:rsid w:val="003F4BEE"/>
    <w:rsid w:val="003F5395"/>
    <w:rsid w:val="003F5E29"/>
    <w:rsid w:val="003F63B2"/>
    <w:rsid w:val="0040574B"/>
    <w:rsid w:val="00407996"/>
    <w:rsid w:val="00407D1C"/>
    <w:rsid w:val="00410FCE"/>
    <w:rsid w:val="004124B9"/>
    <w:rsid w:val="004238F1"/>
    <w:rsid w:val="0042482D"/>
    <w:rsid w:val="00425063"/>
    <w:rsid w:val="004255DE"/>
    <w:rsid w:val="00430C8F"/>
    <w:rsid w:val="00432328"/>
    <w:rsid w:val="0043243D"/>
    <w:rsid w:val="00437623"/>
    <w:rsid w:val="00440EDC"/>
    <w:rsid w:val="00440EEF"/>
    <w:rsid w:val="00443775"/>
    <w:rsid w:val="00444714"/>
    <w:rsid w:val="00444CAC"/>
    <w:rsid w:val="0044506D"/>
    <w:rsid w:val="00447324"/>
    <w:rsid w:val="00450927"/>
    <w:rsid w:val="00452AD0"/>
    <w:rsid w:val="00453A81"/>
    <w:rsid w:val="00457E9C"/>
    <w:rsid w:val="004613EC"/>
    <w:rsid w:val="004640F5"/>
    <w:rsid w:val="0046466F"/>
    <w:rsid w:val="00470A47"/>
    <w:rsid w:val="00470F08"/>
    <w:rsid w:val="00471046"/>
    <w:rsid w:val="00480A95"/>
    <w:rsid w:val="00482F92"/>
    <w:rsid w:val="00484F51"/>
    <w:rsid w:val="0049174D"/>
    <w:rsid w:val="00491C4F"/>
    <w:rsid w:val="004921CA"/>
    <w:rsid w:val="00493BC2"/>
    <w:rsid w:val="00495DF0"/>
    <w:rsid w:val="004979C8"/>
    <w:rsid w:val="004A0330"/>
    <w:rsid w:val="004A14FF"/>
    <w:rsid w:val="004A2B44"/>
    <w:rsid w:val="004A2F01"/>
    <w:rsid w:val="004A4919"/>
    <w:rsid w:val="004A63DF"/>
    <w:rsid w:val="004B20EA"/>
    <w:rsid w:val="004B45E5"/>
    <w:rsid w:val="004C15FE"/>
    <w:rsid w:val="004C21C8"/>
    <w:rsid w:val="004C2956"/>
    <w:rsid w:val="004C4559"/>
    <w:rsid w:val="004C69A0"/>
    <w:rsid w:val="004D0767"/>
    <w:rsid w:val="004D5802"/>
    <w:rsid w:val="004D68DF"/>
    <w:rsid w:val="004E085C"/>
    <w:rsid w:val="004E0C50"/>
    <w:rsid w:val="004E45F1"/>
    <w:rsid w:val="004E6103"/>
    <w:rsid w:val="004E6734"/>
    <w:rsid w:val="004E6F8E"/>
    <w:rsid w:val="004F00C5"/>
    <w:rsid w:val="004F0660"/>
    <w:rsid w:val="004F17A7"/>
    <w:rsid w:val="004F19D1"/>
    <w:rsid w:val="004F24CE"/>
    <w:rsid w:val="004F3F14"/>
    <w:rsid w:val="004F4093"/>
    <w:rsid w:val="004F499D"/>
    <w:rsid w:val="00501E0A"/>
    <w:rsid w:val="00506840"/>
    <w:rsid w:val="00506858"/>
    <w:rsid w:val="00506D4B"/>
    <w:rsid w:val="00513519"/>
    <w:rsid w:val="00516E22"/>
    <w:rsid w:val="00517BE7"/>
    <w:rsid w:val="00520F48"/>
    <w:rsid w:val="00523957"/>
    <w:rsid w:val="00526B0E"/>
    <w:rsid w:val="00535915"/>
    <w:rsid w:val="00537295"/>
    <w:rsid w:val="005373B3"/>
    <w:rsid w:val="00540444"/>
    <w:rsid w:val="00541FC0"/>
    <w:rsid w:val="00542310"/>
    <w:rsid w:val="005458CF"/>
    <w:rsid w:val="005518A3"/>
    <w:rsid w:val="0055493C"/>
    <w:rsid w:val="005576E9"/>
    <w:rsid w:val="00562803"/>
    <w:rsid w:val="00562EE1"/>
    <w:rsid w:val="00563483"/>
    <w:rsid w:val="00567A5E"/>
    <w:rsid w:val="00571099"/>
    <w:rsid w:val="005710F3"/>
    <w:rsid w:val="00573950"/>
    <w:rsid w:val="00573B92"/>
    <w:rsid w:val="00577836"/>
    <w:rsid w:val="00577F03"/>
    <w:rsid w:val="00585B44"/>
    <w:rsid w:val="0059200B"/>
    <w:rsid w:val="00593C6D"/>
    <w:rsid w:val="00595949"/>
    <w:rsid w:val="005A0221"/>
    <w:rsid w:val="005A677B"/>
    <w:rsid w:val="005A6791"/>
    <w:rsid w:val="005B3B59"/>
    <w:rsid w:val="005B6201"/>
    <w:rsid w:val="005B6F9B"/>
    <w:rsid w:val="005C389A"/>
    <w:rsid w:val="005C677C"/>
    <w:rsid w:val="005D171C"/>
    <w:rsid w:val="005D1B46"/>
    <w:rsid w:val="005D1EFB"/>
    <w:rsid w:val="005D21DF"/>
    <w:rsid w:val="005D40CD"/>
    <w:rsid w:val="005D4FC8"/>
    <w:rsid w:val="005D7E7B"/>
    <w:rsid w:val="005E3E31"/>
    <w:rsid w:val="005E587C"/>
    <w:rsid w:val="005F2875"/>
    <w:rsid w:val="005F3A91"/>
    <w:rsid w:val="005F4083"/>
    <w:rsid w:val="005F6CD5"/>
    <w:rsid w:val="00606EB5"/>
    <w:rsid w:val="00612B6B"/>
    <w:rsid w:val="006177FB"/>
    <w:rsid w:val="00617849"/>
    <w:rsid w:val="00627C36"/>
    <w:rsid w:val="0063221A"/>
    <w:rsid w:val="0063262A"/>
    <w:rsid w:val="00632F68"/>
    <w:rsid w:val="00633E60"/>
    <w:rsid w:val="00635840"/>
    <w:rsid w:val="00635B23"/>
    <w:rsid w:val="0063638B"/>
    <w:rsid w:val="00643104"/>
    <w:rsid w:val="00645F97"/>
    <w:rsid w:val="00647B7D"/>
    <w:rsid w:val="00651820"/>
    <w:rsid w:val="00652E09"/>
    <w:rsid w:val="00653497"/>
    <w:rsid w:val="00653FAC"/>
    <w:rsid w:val="006556C6"/>
    <w:rsid w:val="00655B59"/>
    <w:rsid w:val="00657551"/>
    <w:rsid w:val="00661DAF"/>
    <w:rsid w:val="0066312B"/>
    <w:rsid w:val="00664EAC"/>
    <w:rsid w:val="006656D3"/>
    <w:rsid w:val="00665924"/>
    <w:rsid w:val="006670BC"/>
    <w:rsid w:val="00672FC5"/>
    <w:rsid w:val="00673824"/>
    <w:rsid w:val="00682093"/>
    <w:rsid w:val="00682E74"/>
    <w:rsid w:val="006878B7"/>
    <w:rsid w:val="006928F5"/>
    <w:rsid w:val="00693E48"/>
    <w:rsid w:val="00697C3B"/>
    <w:rsid w:val="006A022A"/>
    <w:rsid w:val="006A07F4"/>
    <w:rsid w:val="006A2D2B"/>
    <w:rsid w:val="006A6441"/>
    <w:rsid w:val="006B04C7"/>
    <w:rsid w:val="006B04EC"/>
    <w:rsid w:val="006B2977"/>
    <w:rsid w:val="006B4FDD"/>
    <w:rsid w:val="006B5F8D"/>
    <w:rsid w:val="006B7717"/>
    <w:rsid w:val="006C02A0"/>
    <w:rsid w:val="006C45A6"/>
    <w:rsid w:val="006C6A4F"/>
    <w:rsid w:val="006C7321"/>
    <w:rsid w:val="006C7552"/>
    <w:rsid w:val="006D1352"/>
    <w:rsid w:val="006D45A0"/>
    <w:rsid w:val="006D755D"/>
    <w:rsid w:val="006D78FE"/>
    <w:rsid w:val="006E1957"/>
    <w:rsid w:val="006E1ED7"/>
    <w:rsid w:val="006E22FF"/>
    <w:rsid w:val="006E2E90"/>
    <w:rsid w:val="006E692E"/>
    <w:rsid w:val="006F3871"/>
    <w:rsid w:val="006F4C55"/>
    <w:rsid w:val="006F4EC6"/>
    <w:rsid w:val="00700F57"/>
    <w:rsid w:val="00704999"/>
    <w:rsid w:val="00706180"/>
    <w:rsid w:val="00707487"/>
    <w:rsid w:val="00712376"/>
    <w:rsid w:val="00712A00"/>
    <w:rsid w:val="00712C25"/>
    <w:rsid w:val="00715D08"/>
    <w:rsid w:val="00716917"/>
    <w:rsid w:val="00716EAC"/>
    <w:rsid w:val="00721BC6"/>
    <w:rsid w:val="0072415F"/>
    <w:rsid w:val="00730364"/>
    <w:rsid w:val="00731B1A"/>
    <w:rsid w:val="00731E42"/>
    <w:rsid w:val="00732726"/>
    <w:rsid w:val="00733757"/>
    <w:rsid w:val="00733B84"/>
    <w:rsid w:val="0073643D"/>
    <w:rsid w:val="00740010"/>
    <w:rsid w:val="007413B2"/>
    <w:rsid w:val="00743ABF"/>
    <w:rsid w:val="00744328"/>
    <w:rsid w:val="00745D1B"/>
    <w:rsid w:val="00746AAF"/>
    <w:rsid w:val="00747F1E"/>
    <w:rsid w:val="0075641D"/>
    <w:rsid w:val="00756A9C"/>
    <w:rsid w:val="0076051F"/>
    <w:rsid w:val="007740D7"/>
    <w:rsid w:val="00785AAA"/>
    <w:rsid w:val="00787303"/>
    <w:rsid w:val="007878AD"/>
    <w:rsid w:val="007907F2"/>
    <w:rsid w:val="0079128B"/>
    <w:rsid w:val="0079390E"/>
    <w:rsid w:val="00794A83"/>
    <w:rsid w:val="007A1216"/>
    <w:rsid w:val="007A23A3"/>
    <w:rsid w:val="007A279C"/>
    <w:rsid w:val="007A4F9B"/>
    <w:rsid w:val="007A62B7"/>
    <w:rsid w:val="007B25BB"/>
    <w:rsid w:val="007B3480"/>
    <w:rsid w:val="007B4E0A"/>
    <w:rsid w:val="007B686B"/>
    <w:rsid w:val="007B7EA3"/>
    <w:rsid w:val="007C09C4"/>
    <w:rsid w:val="007C0F12"/>
    <w:rsid w:val="007C2403"/>
    <w:rsid w:val="007C2708"/>
    <w:rsid w:val="007C2D8E"/>
    <w:rsid w:val="007C5B02"/>
    <w:rsid w:val="007D26EA"/>
    <w:rsid w:val="007D4D6F"/>
    <w:rsid w:val="007D4E11"/>
    <w:rsid w:val="007D6AA9"/>
    <w:rsid w:val="007E0362"/>
    <w:rsid w:val="007E0E62"/>
    <w:rsid w:val="007E22D8"/>
    <w:rsid w:val="007E4AFE"/>
    <w:rsid w:val="007E716D"/>
    <w:rsid w:val="007F23D8"/>
    <w:rsid w:val="007F25D5"/>
    <w:rsid w:val="007F283F"/>
    <w:rsid w:val="007F5B3B"/>
    <w:rsid w:val="008002E5"/>
    <w:rsid w:val="00800496"/>
    <w:rsid w:val="008006B8"/>
    <w:rsid w:val="00803719"/>
    <w:rsid w:val="00804E71"/>
    <w:rsid w:val="008061D5"/>
    <w:rsid w:val="00814B90"/>
    <w:rsid w:val="00816821"/>
    <w:rsid w:val="008200C2"/>
    <w:rsid w:val="00820921"/>
    <w:rsid w:val="00821793"/>
    <w:rsid w:val="008223AD"/>
    <w:rsid w:val="0082479D"/>
    <w:rsid w:val="00827989"/>
    <w:rsid w:val="0083273B"/>
    <w:rsid w:val="00834275"/>
    <w:rsid w:val="008347C6"/>
    <w:rsid w:val="008369DB"/>
    <w:rsid w:val="00842755"/>
    <w:rsid w:val="00843FBE"/>
    <w:rsid w:val="00844D01"/>
    <w:rsid w:val="00845641"/>
    <w:rsid w:val="00850A19"/>
    <w:rsid w:val="0085262B"/>
    <w:rsid w:val="0085285C"/>
    <w:rsid w:val="00852FF4"/>
    <w:rsid w:val="00854777"/>
    <w:rsid w:val="00855B9C"/>
    <w:rsid w:val="00855F8D"/>
    <w:rsid w:val="008578BB"/>
    <w:rsid w:val="00857AEA"/>
    <w:rsid w:val="00860F03"/>
    <w:rsid w:val="008621D2"/>
    <w:rsid w:val="0086247F"/>
    <w:rsid w:val="00863627"/>
    <w:rsid w:val="00866D66"/>
    <w:rsid w:val="008672CB"/>
    <w:rsid w:val="00867CD6"/>
    <w:rsid w:val="00867ECF"/>
    <w:rsid w:val="0087099D"/>
    <w:rsid w:val="00870FA9"/>
    <w:rsid w:val="00871F9A"/>
    <w:rsid w:val="00877575"/>
    <w:rsid w:val="00881A38"/>
    <w:rsid w:val="00886CE6"/>
    <w:rsid w:val="00887770"/>
    <w:rsid w:val="00891402"/>
    <w:rsid w:val="00892777"/>
    <w:rsid w:val="008929C1"/>
    <w:rsid w:val="00896601"/>
    <w:rsid w:val="008966CD"/>
    <w:rsid w:val="008A446B"/>
    <w:rsid w:val="008A7375"/>
    <w:rsid w:val="008A7A67"/>
    <w:rsid w:val="008B037B"/>
    <w:rsid w:val="008B0AF1"/>
    <w:rsid w:val="008B41E6"/>
    <w:rsid w:val="008B6738"/>
    <w:rsid w:val="008C0C07"/>
    <w:rsid w:val="008C3D8E"/>
    <w:rsid w:val="008D0328"/>
    <w:rsid w:val="008D0737"/>
    <w:rsid w:val="008D0778"/>
    <w:rsid w:val="008D1576"/>
    <w:rsid w:val="008D1ED1"/>
    <w:rsid w:val="008D37E4"/>
    <w:rsid w:val="008D3A24"/>
    <w:rsid w:val="008D4A40"/>
    <w:rsid w:val="008E20AD"/>
    <w:rsid w:val="008E2648"/>
    <w:rsid w:val="008E359E"/>
    <w:rsid w:val="008E4710"/>
    <w:rsid w:val="008F159B"/>
    <w:rsid w:val="008F3A68"/>
    <w:rsid w:val="008F5FDA"/>
    <w:rsid w:val="008F7812"/>
    <w:rsid w:val="008F793A"/>
    <w:rsid w:val="00901747"/>
    <w:rsid w:val="00901AEC"/>
    <w:rsid w:val="00901EB3"/>
    <w:rsid w:val="0090611B"/>
    <w:rsid w:val="00910170"/>
    <w:rsid w:val="0091038B"/>
    <w:rsid w:val="0091662E"/>
    <w:rsid w:val="00916DD3"/>
    <w:rsid w:val="00923F07"/>
    <w:rsid w:val="00925390"/>
    <w:rsid w:val="009267A7"/>
    <w:rsid w:val="00930988"/>
    <w:rsid w:val="009309C7"/>
    <w:rsid w:val="00932E2D"/>
    <w:rsid w:val="009362BF"/>
    <w:rsid w:val="00936AD6"/>
    <w:rsid w:val="00937A6C"/>
    <w:rsid w:val="00937B55"/>
    <w:rsid w:val="00937F22"/>
    <w:rsid w:val="00940265"/>
    <w:rsid w:val="0094533A"/>
    <w:rsid w:val="0094572D"/>
    <w:rsid w:val="00945F80"/>
    <w:rsid w:val="00947769"/>
    <w:rsid w:val="009478E0"/>
    <w:rsid w:val="00951213"/>
    <w:rsid w:val="00963A15"/>
    <w:rsid w:val="00964C7B"/>
    <w:rsid w:val="00966A38"/>
    <w:rsid w:val="0097063D"/>
    <w:rsid w:val="00971EEE"/>
    <w:rsid w:val="00976BAC"/>
    <w:rsid w:val="00977939"/>
    <w:rsid w:val="00977E98"/>
    <w:rsid w:val="00981882"/>
    <w:rsid w:val="0098426E"/>
    <w:rsid w:val="00991AED"/>
    <w:rsid w:val="00994D39"/>
    <w:rsid w:val="009A0C56"/>
    <w:rsid w:val="009A13A3"/>
    <w:rsid w:val="009A32B3"/>
    <w:rsid w:val="009A4A53"/>
    <w:rsid w:val="009A4CAA"/>
    <w:rsid w:val="009A68E9"/>
    <w:rsid w:val="009B2671"/>
    <w:rsid w:val="009B44BC"/>
    <w:rsid w:val="009B5637"/>
    <w:rsid w:val="009B615E"/>
    <w:rsid w:val="009C0F03"/>
    <w:rsid w:val="009C118C"/>
    <w:rsid w:val="009C2437"/>
    <w:rsid w:val="009C2476"/>
    <w:rsid w:val="009C4DBE"/>
    <w:rsid w:val="009C6C51"/>
    <w:rsid w:val="009C6F2A"/>
    <w:rsid w:val="009D0716"/>
    <w:rsid w:val="009D124D"/>
    <w:rsid w:val="009D3D04"/>
    <w:rsid w:val="009D5B6E"/>
    <w:rsid w:val="009D5D5C"/>
    <w:rsid w:val="009D745B"/>
    <w:rsid w:val="009D7A6C"/>
    <w:rsid w:val="009D7B54"/>
    <w:rsid w:val="009E2A69"/>
    <w:rsid w:val="009E419D"/>
    <w:rsid w:val="009E433A"/>
    <w:rsid w:val="009F1348"/>
    <w:rsid w:val="009F227E"/>
    <w:rsid w:val="009F41C9"/>
    <w:rsid w:val="009F4C87"/>
    <w:rsid w:val="009F645A"/>
    <w:rsid w:val="00A0257E"/>
    <w:rsid w:val="00A03319"/>
    <w:rsid w:val="00A0387F"/>
    <w:rsid w:val="00A076F9"/>
    <w:rsid w:val="00A214C1"/>
    <w:rsid w:val="00A215A6"/>
    <w:rsid w:val="00A21BEC"/>
    <w:rsid w:val="00A21BF3"/>
    <w:rsid w:val="00A25175"/>
    <w:rsid w:val="00A27735"/>
    <w:rsid w:val="00A3162F"/>
    <w:rsid w:val="00A37FE3"/>
    <w:rsid w:val="00A4395C"/>
    <w:rsid w:val="00A43BAD"/>
    <w:rsid w:val="00A440D7"/>
    <w:rsid w:val="00A442C8"/>
    <w:rsid w:val="00A45D57"/>
    <w:rsid w:val="00A476FD"/>
    <w:rsid w:val="00A478C9"/>
    <w:rsid w:val="00A50939"/>
    <w:rsid w:val="00A552ED"/>
    <w:rsid w:val="00A61BC6"/>
    <w:rsid w:val="00A64320"/>
    <w:rsid w:val="00A65F17"/>
    <w:rsid w:val="00A66A1B"/>
    <w:rsid w:val="00A66F23"/>
    <w:rsid w:val="00A801B7"/>
    <w:rsid w:val="00A82723"/>
    <w:rsid w:val="00A87FA9"/>
    <w:rsid w:val="00A92F20"/>
    <w:rsid w:val="00A95582"/>
    <w:rsid w:val="00A95DBA"/>
    <w:rsid w:val="00A96132"/>
    <w:rsid w:val="00AA26F7"/>
    <w:rsid w:val="00AA6790"/>
    <w:rsid w:val="00AB07AA"/>
    <w:rsid w:val="00AB43E1"/>
    <w:rsid w:val="00AB44AA"/>
    <w:rsid w:val="00AB6199"/>
    <w:rsid w:val="00AB7D92"/>
    <w:rsid w:val="00AC0ED5"/>
    <w:rsid w:val="00AC1FE6"/>
    <w:rsid w:val="00AC2898"/>
    <w:rsid w:val="00AC714F"/>
    <w:rsid w:val="00AD10D6"/>
    <w:rsid w:val="00AD1D7C"/>
    <w:rsid w:val="00AD3614"/>
    <w:rsid w:val="00AD436C"/>
    <w:rsid w:val="00AD50CE"/>
    <w:rsid w:val="00AD5DF8"/>
    <w:rsid w:val="00AD6B38"/>
    <w:rsid w:val="00AE1350"/>
    <w:rsid w:val="00AE7E65"/>
    <w:rsid w:val="00AF0A6D"/>
    <w:rsid w:val="00AF0F65"/>
    <w:rsid w:val="00AF2D96"/>
    <w:rsid w:val="00AF3375"/>
    <w:rsid w:val="00AF45A9"/>
    <w:rsid w:val="00AF5E5C"/>
    <w:rsid w:val="00AF62EC"/>
    <w:rsid w:val="00B0305D"/>
    <w:rsid w:val="00B04353"/>
    <w:rsid w:val="00B051C4"/>
    <w:rsid w:val="00B0575E"/>
    <w:rsid w:val="00B0618A"/>
    <w:rsid w:val="00B07956"/>
    <w:rsid w:val="00B10310"/>
    <w:rsid w:val="00B15960"/>
    <w:rsid w:val="00B1646B"/>
    <w:rsid w:val="00B17F91"/>
    <w:rsid w:val="00B20808"/>
    <w:rsid w:val="00B22494"/>
    <w:rsid w:val="00B232F5"/>
    <w:rsid w:val="00B25435"/>
    <w:rsid w:val="00B2729B"/>
    <w:rsid w:val="00B32B35"/>
    <w:rsid w:val="00B33260"/>
    <w:rsid w:val="00B36825"/>
    <w:rsid w:val="00B37ACA"/>
    <w:rsid w:val="00B411B9"/>
    <w:rsid w:val="00B4655B"/>
    <w:rsid w:val="00B4773D"/>
    <w:rsid w:val="00B5376F"/>
    <w:rsid w:val="00B53F53"/>
    <w:rsid w:val="00B5554C"/>
    <w:rsid w:val="00B57297"/>
    <w:rsid w:val="00B60640"/>
    <w:rsid w:val="00B642FB"/>
    <w:rsid w:val="00B66668"/>
    <w:rsid w:val="00B67F28"/>
    <w:rsid w:val="00B70918"/>
    <w:rsid w:val="00B70B35"/>
    <w:rsid w:val="00B725B3"/>
    <w:rsid w:val="00B738BC"/>
    <w:rsid w:val="00B753BC"/>
    <w:rsid w:val="00B80C11"/>
    <w:rsid w:val="00B8141F"/>
    <w:rsid w:val="00B81809"/>
    <w:rsid w:val="00B82092"/>
    <w:rsid w:val="00B8263D"/>
    <w:rsid w:val="00B83601"/>
    <w:rsid w:val="00B84363"/>
    <w:rsid w:val="00B94FF8"/>
    <w:rsid w:val="00B976EA"/>
    <w:rsid w:val="00B97E00"/>
    <w:rsid w:val="00BA10C7"/>
    <w:rsid w:val="00BA2538"/>
    <w:rsid w:val="00BA7200"/>
    <w:rsid w:val="00BB0CEE"/>
    <w:rsid w:val="00BB7075"/>
    <w:rsid w:val="00BC1349"/>
    <w:rsid w:val="00BC3818"/>
    <w:rsid w:val="00BC44A7"/>
    <w:rsid w:val="00BC493D"/>
    <w:rsid w:val="00BC72EC"/>
    <w:rsid w:val="00BD1240"/>
    <w:rsid w:val="00BD1355"/>
    <w:rsid w:val="00BD281E"/>
    <w:rsid w:val="00BD6820"/>
    <w:rsid w:val="00BE194B"/>
    <w:rsid w:val="00BE2018"/>
    <w:rsid w:val="00BE3908"/>
    <w:rsid w:val="00BE4622"/>
    <w:rsid w:val="00BE48BA"/>
    <w:rsid w:val="00BE55C0"/>
    <w:rsid w:val="00BE695C"/>
    <w:rsid w:val="00BF09EE"/>
    <w:rsid w:val="00C01BB6"/>
    <w:rsid w:val="00C0243B"/>
    <w:rsid w:val="00C04372"/>
    <w:rsid w:val="00C046C7"/>
    <w:rsid w:val="00C068B3"/>
    <w:rsid w:val="00C07611"/>
    <w:rsid w:val="00C07F46"/>
    <w:rsid w:val="00C11DC8"/>
    <w:rsid w:val="00C14978"/>
    <w:rsid w:val="00C23FF5"/>
    <w:rsid w:val="00C31162"/>
    <w:rsid w:val="00C31299"/>
    <w:rsid w:val="00C314D1"/>
    <w:rsid w:val="00C31CA8"/>
    <w:rsid w:val="00C345A8"/>
    <w:rsid w:val="00C347D2"/>
    <w:rsid w:val="00C40587"/>
    <w:rsid w:val="00C41317"/>
    <w:rsid w:val="00C438E1"/>
    <w:rsid w:val="00C43ECC"/>
    <w:rsid w:val="00C50B76"/>
    <w:rsid w:val="00C525DD"/>
    <w:rsid w:val="00C5320F"/>
    <w:rsid w:val="00C5361A"/>
    <w:rsid w:val="00C545E7"/>
    <w:rsid w:val="00C57BF3"/>
    <w:rsid w:val="00C61F99"/>
    <w:rsid w:val="00C644C1"/>
    <w:rsid w:val="00C647F9"/>
    <w:rsid w:val="00C654BA"/>
    <w:rsid w:val="00C70BB1"/>
    <w:rsid w:val="00C71F7A"/>
    <w:rsid w:val="00C805BB"/>
    <w:rsid w:val="00C81A22"/>
    <w:rsid w:val="00C82910"/>
    <w:rsid w:val="00C83B19"/>
    <w:rsid w:val="00C86E56"/>
    <w:rsid w:val="00C901D7"/>
    <w:rsid w:val="00C91018"/>
    <w:rsid w:val="00C9446C"/>
    <w:rsid w:val="00C9631B"/>
    <w:rsid w:val="00C96671"/>
    <w:rsid w:val="00C978E6"/>
    <w:rsid w:val="00CA461B"/>
    <w:rsid w:val="00CA4929"/>
    <w:rsid w:val="00CA5F30"/>
    <w:rsid w:val="00CA6146"/>
    <w:rsid w:val="00CA7873"/>
    <w:rsid w:val="00CB2FAA"/>
    <w:rsid w:val="00CB39FB"/>
    <w:rsid w:val="00CB7254"/>
    <w:rsid w:val="00CB73D1"/>
    <w:rsid w:val="00CB7FCA"/>
    <w:rsid w:val="00CC024A"/>
    <w:rsid w:val="00CC02D1"/>
    <w:rsid w:val="00CC674A"/>
    <w:rsid w:val="00CD21E0"/>
    <w:rsid w:val="00CD2664"/>
    <w:rsid w:val="00CD2EAB"/>
    <w:rsid w:val="00CD304C"/>
    <w:rsid w:val="00CD6C6B"/>
    <w:rsid w:val="00CD6D02"/>
    <w:rsid w:val="00CE2321"/>
    <w:rsid w:val="00CE29B4"/>
    <w:rsid w:val="00CE42ED"/>
    <w:rsid w:val="00CF0685"/>
    <w:rsid w:val="00CF2ADA"/>
    <w:rsid w:val="00CF2E9B"/>
    <w:rsid w:val="00CF43CF"/>
    <w:rsid w:val="00CF578B"/>
    <w:rsid w:val="00CF5933"/>
    <w:rsid w:val="00CF6E13"/>
    <w:rsid w:val="00CF75EB"/>
    <w:rsid w:val="00CF7D68"/>
    <w:rsid w:val="00D03701"/>
    <w:rsid w:val="00D05812"/>
    <w:rsid w:val="00D0581C"/>
    <w:rsid w:val="00D067AB"/>
    <w:rsid w:val="00D0745E"/>
    <w:rsid w:val="00D1230E"/>
    <w:rsid w:val="00D17907"/>
    <w:rsid w:val="00D21B05"/>
    <w:rsid w:val="00D22F05"/>
    <w:rsid w:val="00D25E10"/>
    <w:rsid w:val="00D2678B"/>
    <w:rsid w:val="00D26811"/>
    <w:rsid w:val="00D305D2"/>
    <w:rsid w:val="00D32A3E"/>
    <w:rsid w:val="00D32E5D"/>
    <w:rsid w:val="00D35319"/>
    <w:rsid w:val="00D41A27"/>
    <w:rsid w:val="00D41D02"/>
    <w:rsid w:val="00D43FF2"/>
    <w:rsid w:val="00D44653"/>
    <w:rsid w:val="00D45D98"/>
    <w:rsid w:val="00D47004"/>
    <w:rsid w:val="00D478E4"/>
    <w:rsid w:val="00D54179"/>
    <w:rsid w:val="00D5472A"/>
    <w:rsid w:val="00D550D8"/>
    <w:rsid w:val="00D5522C"/>
    <w:rsid w:val="00D576F9"/>
    <w:rsid w:val="00D62BFB"/>
    <w:rsid w:val="00D62D0F"/>
    <w:rsid w:val="00D6779F"/>
    <w:rsid w:val="00D71CB3"/>
    <w:rsid w:val="00D76C6C"/>
    <w:rsid w:val="00D775DC"/>
    <w:rsid w:val="00D80B6E"/>
    <w:rsid w:val="00D84C44"/>
    <w:rsid w:val="00D87278"/>
    <w:rsid w:val="00D87A7A"/>
    <w:rsid w:val="00D90B26"/>
    <w:rsid w:val="00D92753"/>
    <w:rsid w:val="00D92AD9"/>
    <w:rsid w:val="00D95FB7"/>
    <w:rsid w:val="00DA00BE"/>
    <w:rsid w:val="00DB3BC7"/>
    <w:rsid w:val="00DB4B60"/>
    <w:rsid w:val="00DB6E35"/>
    <w:rsid w:val="00DC06C7"/>
    <w:rsid w:val="00DC298B"/>
    <w:rsid w:val="00DC2A4A"/>
    <w:rsid w:val="00DC5C9E"/>
    <w:rsid w:val="00DD1A79"/>
    <w:rsid w:val="00DD1D4F"/>
    <w:rsid w:val="00DD3165"/>
    <w:rsid w:val="00DD695D"/>
    <w:rsid w:val="00DD71BA"/>
    <w:rsid w:val="00DE023D"/>
    <w:rsid w:val="00DE4B0C"/>
    <w:rsid w:val="00DE5306"/>
    <w:rsid w:val="00DF07E1"/>
    <w:rsid w:val="00DF4AF9"/>
    <w:rsid w:val="00E0103F"/>
    <w:rsid w:val="00E03877"/>
    <w:rsid w:val="00E038EE"/>
    <w:rsid w:val="00E04BAB"/>
    <w:rsid w:val="00E05462"/>
    <w:rsid w:val="00E06BB1"/>
    <w:rsid w:val="00E200B1"/>
    <w:rsid w:val="00E20E75"/>
    <w:rsid w:val="00E265C9"/>
    <w:rsid w:val="00E26DD9"/>
    <w:rsid w:val="00E27A16"/>
    <w:rsid w:val="00E316F7"/>
    <w:rsid w:val="00E379E3"/>
    <w:rsid w:val="00E40DAB"/>
    <w:rsid w:val="00E41362"/>
    <w:rsid w:val="00E417E4"/>
    <w:rsid w:val="00E43BDB"/>
    <w:rsid w:val="00E446DB"/>
    <w:rsid w:val="00E452C6"/>
    <w:rsid w:val="00E541FA"/>
    <w:rsid w:val="00E54755"/>
    <w:rsid w:val="00E54B5C"/>
    <w:rsid w:val="00E54DA0"/>
    <w:rsid w:val="00E54F19"/>
    <w:rsid w:val="00E57685"/>
    <w:rsid w:val="00E57D93"/>
    <w:rsid w:val="00E63625"/>
    <w:rsid w:val="00E642AF"/>
    <w:rsid w:val="00E669F4"/>
    <w:rsid w:val="00E72608"/>
    <w:rsid w:val="00E72796"/>
    <w:rsid w:val="00E72D3F"/>
    <w:rsid w:val="00E732F1"/>
    <w:rsid w:val="00E75602"/>
    <w:rsid w:val="00E77BEA"/>
    <w:rsid w:val="00E81906"/>
    <w:rsid w:val="00E83C76"/>
    <w:rsid w:val="00E86014"/>
    <w:rsid w:val="00E87181"/>
    <w:rsid w:val="00E90D36"/>
    <w:rsid w:val="00E92DD9"/>
    <w:rsid w:val="00E93343"/>
    <w:rsid w:val="00E94956"/>
    <w:rsid w:val="00E9518D"/>
    <w:rsid w:val="00E9576F"/>
    <w:rsid w:val="00E95AB6"/>
    <w:rsid w:val="00E96FF9"/>
    <w:rsid w:val="00EA1BFD"/>
    <w:rsid w:val="00EA21DB"/>
    <w:rsid w:val="00EA33B0"/>
    <w:rsid w:val="00EA7B4C"/>
    <w:rsid w:val="00EB20FA"/>
    <w:rsid w:val="00EB23AC"/>
    <w:rsid w:val="00EB314D"/>
    <w:rsid w:val="00EB3498"/>
    <w:rsid w:val="00EB42BB"/>
    <w:rsid w:val="00EB48A6"/>
    <w:rsid w:val="00EB4C2C"/>
    <w:rsid w:val="00EC02B1"/>
    <w:rsid w:val="00EC313B"/>
    <w:rsid w:val="00EC3D9D"/>
    <w:rsid w:val="00EC774A"/>
    <w:rsid w:val="00EC7D09"/>
    <w:rsid w:val="00ED1132"/>
    <w:rsid w:val="00ED1BE1"/>
    <w:rsid w:val="00ED22F9"/>
    <w:rsid w:val="00ED56C1"/>
    <w:rsid w:val="00ED5E9C"/>
    <w:rsid w:val="00ED7D28"/>
    <w:rsid w:val="00EE04DD"/>
    <w:rsid w:val="00EE2271"/>
    <w:rsid w:val="00EE28B4"/>
    <w:rsid w:val="00EE5921"/>
    <w:rsid w:val="00EF1B67"/>
    <w:rsid w:val="00EF3399"/>
    <w:rsid w:val="00EF60E1"/>
    <w:rsid w:val="00EF7037"/>
    <w:rsid w:val="00EF750E"/>
    <w:rsid w:val="00EF7C2F"/>
    <w:rsid w:val="00F00755"/>
    <w:rsid w:val="00F00A49"/>
    <w:rsid w:val="00F0470C"/>
    <w:rsid w:val="00F04760"/>
    <w:rsid w:val="00F07F8D"/>
    <w:rsid w:val="00F102AF"/>
    <w:rsid w:val="00F12E8C"/>
    <w:rsid w:val="00F13469"/>
    <w:rsid w:val="00F225A1"/>
    <w:rsid w:val="00F24C68"/>
    <w:rsid w:val="00F3030D"/>
    <w:rsid w:val="00F32E84"/>
    <w:rsid w:val="00F3330D"/>
    <w:rsid w:val="00F33729"/>
    <w:rsid w:val="00F34A0D"/>
    <w:rsid w:val="00F366F6"/>
    <w:rsid w:val="00F40C34"/>
    <w:rsid w:val="00F40C8E"/>
    <w:rsid w:val="00F42528"/>
    <w:rsid w:val="00F42928"/>
    <w:rsid w:val="00F43CFD"/>
    <w:rsid w:val="00F453BA"/>
    <w:rsid w:val="00F457DE"/>
    <w:rsid w:val="00F45F0D"/>
    <w:rsid w:val="00F47E41"/>
    <w:rsid w:val="00F50709"/>
    <w:rsid w:val="00F50C91"/>
    <w:rsid w:val="00F512C5"/>
    <w:rsid w:val="00F517F3"/>
    <w:rsid w:val="00F52085"/>
    <w:rsid w:val="00F52ED2"/>
    <w:rsid w:val="00F5325E"/>
    <w:rsid w:val="00F54347"/>
    <w:rsid w:val="00F550CC"/>
    <w:rsid w:val="00F56DCE"/>
    <w:rsid w:val="00F62B5D"/>
    <w:rsid w:val="00F64B78"/>
    <w:rsid w:val="00F666F8"/>
    <w:rsid w:val="00F66D74"/>
    <w:rsid w:val="00F66E49"/>
    <w:rsid w:val="00F74C75"/>
    <w:rsid w:val="00F75949"/>
    <w:rsid w:val="00F75EDC"/>
    <w:rsid w:val="00F774EB"/>
    <w:rsid w:val="00F80B6C"/>
    <w:rsid w:val="00F82B05"/>
    <w:rsid w:val="00F86AEB"/>
    <w:rsid w:val="00F92008"/>
    <w:rsid w:val="00F96CC0"/>
    <w:rsid w:val="00F97051"/>
    <w:rsid w:val="00F97447"/>
    <w:rsid w:val="00FA0872"/>
    <w:rsid w:val="00FA1795"/>
    <w:rsid w:val="00FA2F99"/>
    <w:rsid w:val="00FA3CD3"/>
    <w:rsid w:val="00FA4889"/>
    <w:rsid w:val="00FB31DB"/>
    <w:rsid w:val="00FC02B3"/>
    <w:rsid w:val="00FC1F36"/>
    <w:rsid w:val="00FC2B38"/>
    <w:rsid w:val="00FC39F6"/>
    <w:rsid w:val="00FC7619"/>
    <w:rsid w:val="00FD0835"/>
    <w:rsid w:val="00FD0EF6"/>
    <w:rsid w:val="00FD21F4"/>
    <w:rsid w:val="00FD631A"/>
    <w:rsid w:val="00FD7BAC"/>
    <w:rsid w:val="00FE15B0"/>
    <w:rsid w:val="00FE27C9"/>
    <w:rsid w:val="00FE3DE9"/>
    <w:rsid w:val="00FE4CA5"/>
    <w:rsid w:val="00FE5E05"/>
    <w:rsid w:val="00FE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0FF2A0-DE7C-4094-B9C8-C90C7C1C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63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link w:val="5"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locked/>
    <w:rPr>
      <w:rFonts w:ascii="Calibri" w:hAnsi="Calibri" w:cs="Calibri"/>
      <w:sz w:val="24"/>
      <w:szCs w:val="24"/>
    </w:rPr>
  </w:style>
  <w:style w:type="table" w:styleId="a3">
    <w:name w:val="Table Grid"/>
    <w:basedOn w:val="a1"/>
    <w:uiPriority w:val="59"/>
    <w:rsid w:val="00F47E4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F47E41"/>
    <w:pPr>
      <w:spacing w:after="120"/>
    </w:pPr>
  </w:style>
  <w:style w:type="character" w:customStyle="1" w:styleId="a5">
    <w:name w:val="Основной текст Знак"/>
    <w:link w:val="a4"/>
    <w:locked/>
    <w:rsid w:val="00F54347"/>
    <w:rPr>
      <w:sz w:val="24"/>
      <w:szCs w:val="24"/>
    </w:rPr>
  </w:style>
  <w:style w:type="paragraph" w:styleId="21">
    <w:name w:val="Body Text Indent 2"/>
    <w:basedOn w:val="a"/>
    <w:link w:val="22"/>
    <w:rsid w:val="008223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locked/>
    <w:rPr>
      <w:sz w:val="24"/>
      <w:szCs w:val="24"/>
    </w:rPr>
  </w:style>
  <w:style w:type="paragraph" w:styleId="a6">
    <w:name w:val="footnote text"/>
    <w:basedOn w:val="a"/>
    <w:link w:val="a7"/>
    <w:semiHidden/>
    <w:rsid w:val="00263CCF"/>
    <w:rPr>
      <w:sz w:val="20"/>
      <w:szCs w:val="20"/>
    </w:rPr>
  </w:style>
  <w:style w:type="character" w:customStyle="1" w:styleId="a7">
    <w:name w:val="Текст сноски Знак"/>
    <w:link w:val="a6"/>
    <w:semiHidden/>
    <w:locked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B8263D"/>
    <w:rPr>
      <w:sz w:val="24"/>
      <w:szCs w:val="24"/>
    </w:rPr>
  </w:style>
  <w:style w:type="character" w:styleId="ac">
    <w:name w:val="page number"/>
    <w:basedOn w:val="a0"/>
    <w:rsid w:val="005D171C"/>
  </w:style>
  <w:style w:type="paragraph" w:styleId="ad">
    <w:name w:val="header"/>
    <w:basedOn w:val="a"/>
    <w:link w:val="ae"/>
    <w:uiPriority w:val="99"/>
    <w:rsid w:val="00351B4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Pr>
      <w:sz w:val="24"/>
      <w:szCs w:val="24"/>
    </w:rPr>
  </w:style>
  <w:style w:type="paragraph" w:styleId="af">
    <w:name w:val="Body Text Indent"/>
    <w:basedOn w:val="a"/>
    <w:link w:val="af0"/>
    <w:rsid w:val="00E95AB6"/>
    <w:pPr>
      <w:spacing w:after="120"/>
      <w:ind w:left="283"/>
    </w:pPr>
  </w:style>
  <w:style w:type="character" w:customStyle="1" w:styleId="af0">
    <w:name w:val="Основной текст с отступом Знак"/>
    <w:link w:val="af"/>
    <w:locked/>
    <w:rPr>
      <w:sz w:val="24"/>
      <w:szCs w:val="24"/>
    </w:r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1">
    <w:name w:val="Title"/>
    <w:basedOn w:val="a"/>
    <w:link w:val="af2"/>
    <w:qFormat/>
    <w:rsid w:val="00D21B05"/>
    <w:pPr>
      <w:jc w:val="center"/>
    </w:pPr>
    <w:rPr>
      <w:b/>
      <w:bCs/>
    </w:rPr>
  </w:style>
  <w:style w:type="character" w:customStyle="1" w:styleId="af2">
    <w:name w:val="Название Знак"/>
    <w:link w:val="af1"/>
    <w:locked/>
    <w:rPr>
      <w:rFonts w:ascii="Cambria" w:hAnsi="Cambria" w:cs="Cambria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link w:val="HTML"/>
    <w:locked/>
    <w:rPr>
      <w:rFonts w:ascii="Courier New" w:hAnsi="Courier New" w:cs="Courier New"/>
      <w:sz w:val="20"/>
      <w:szCs w:val="20"/>
    </w:rPr>
  </w:style>
  <w:style w:type="paragraph" w:styleId="af3">
    <w:name w:val="Balloon Text"/>
    <w:basedOn w:val="a"/>
    <w:link w:val="af4"/>
    <w:semiHidden/>
    <w:rsid w:val="00193D9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semiHidden/>
    <w:locked/>
    <w:rPr>
      <w:sz w:val="2"/>
      <w:szCs w:val="2"/>
    </w:rPr>
  </w:style>
  <w:style w:type="paragraph" w:styleId="11">
    <w:name w:val="toc 1"/>
    <w:basedOn w:val="a"/>
    <w:next w:val="a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1">
    <w:name w:val="toc 3"/>
    <w:basedOn w:val="a"/>
    <w:next w:val="a"/>
    <w:autoRedefine/>
    <w:semiHidden/>
    <w:rsid w:val="000B6C5E"/>
    <w:pPr>
      <w:ind w:left="480"/>
    </w:pPr>
  </w:style>
  <w:style w:type="character" w:styleId="af5">
    <w:name w:val="FollowedHyperlink"/>
    <w:rsid w:val="00FE27C9"/>
    <w:rPr>
      <w:color w:val="800080"/>
      <w:u w:val="single"/>
    </w:rPr>
  </w:style>
  <w:style w:type="paragraph" w:styleId="51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toc 2"/>
    <w:basedOn w:val="a"/>
    <w:next w:val="a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customStyle="1" w:styleId="12">
    <w:name w:val="Заголовок оглавления1"/>
    <w:basedOn w:val="1"/>
    <w:next w:val="a"/>
    <w:uiPriority w:val="99"/>
    <w:qFormat/>
    <w:rsid w:val="00A2773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24">
    <w:name w:val="Body Text 2"/>
    <w:basedOn w:val="a"/>
    <w:link w:val="25"/>
    <w:uiPriority w:val="99"/>
    <w:rsid w:val="0091038B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91038B"/>
    <w:rPr>
      <w:sz w:val="24"/>
      <w:szCs w:val="24"/>
    </w:rPr>
  </w:style>
  <w:style w:type="paragraph" w:customStyle="1" w:styleId="13">
    <w:name w:val="Абзац списка1"/>
    <w:basedOn w:val="a"/>
    <w:uiPriority w:val="99"/>
    <w:qFormat/>
    <w:rsid w:val="00901EB3"/>
    <w:pPr>
      <w:ind w:left="720"/>
    </w:pPr>
  </w:style>
  <w:style w:type="paragraph" w:customStyle="1" w:styleId="af6">
    <w:name w:val="ФИО"/>
    <w:basedOn w:val="a"/>
    <w:rsid w:val="00A61BC6"/>
    <w:pPr>
      <w:spacing w:after="180"/>
      <w:ind w:left="5670"/>
      <w:jc w:val="both"/>
    </w:pPr>
  </w:style>
  <w:style w:type="character" w:customStyle="1" w:styleId="af7">
    <w:name w:val="Гипертекстовая ссылка"/>
    <w:rsid w:val="00BA7200"/>
    <w:rPr>
      <w:color w:val="008000"/>
    </w:rPr>
  </w:style>
  <w:style w:type="character" w:customStyle="1" w:styleId="14">
    <w:name w:val="Замещающий текст1"/>
    <w:uiPriority w:val="99"/>
    <w:semiHidden/>
    <w:rsid w:val="002C67AE"/>
    <w:rPr>
      <w:color w:val="808080"/>
    </w:rPr>
  </w:style>
  <w:style w:type="paragraph" w:customStyle="1" w:styleId="15">
    <w:name w:val="Абзац списка1"/>
    <w:basedOn w:val="a"/>
    <w:uiPriority w:val="99"/>
    <w:rsid w:val="00193521"/>
    <w:pPr>
      <w:ind w:left="720"/>
    </w:pPr>
  </w:style>
  <w:style w:type="paragraph" w:customStyle="1" w:styleId="26">
    <w:name w:val="Абзац списка2"/>
    <w:basedOn w:val="a"/>
    <w:uiPriority w:val="99"/>
    <w:rsid w:val="003606DD"/>
    <w:pPr>
      <w:ind w:left="720"/>
    </w:pPr>
  </w:style>
  <w:style w:type="paragraph" w:customStyle="1" w:styleId="ConsPlusTitle">
    <w:name w:val="ConsPlusTitle"/>
    <w:rsid w:val="00F4292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120">
    <w:name w:val="Заголовок 1 Знак2"/>
    <w:aliases w:val="Заголовок 1 Знак Знак Знак,Заголовок 1 Знак1 Знак"/>
    <w:rsid w:val="00F42928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f8">
    <w:name w:val="TOC Heading"/>
    <w:basedOn w:val="1"/>
    <w:next w:val="a"/>
    <w:uiPriority w:val="39"/>
    <w:unhideWhenUsed/>
    <w:qFormat/>
    <w:rsid w:val="009F134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9">
    <w:name w:val="annotation reference"/>
    <w:rsid w:val="00D71CB3"/>
    <w:rPr>
      <w:sz w:val="16"/>
      <w:szCs w:val="16"/>
    </w:rPr>
  </w:style>
  <w:style w:type="paragraph" w:styleId="afa">
    <w:name w:val="List Paragraph"/>
    <w:basedOn w:val="a"/>
    <w:uiPriority w:val="34"/>
    <w:qFormat/>
    <w:rsid w:val="00D71C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rsid w:val="00D71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gif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E7461-D1CB-4AFC-A3E4-725BA0C6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Slavneft</Company>
  <LinksUpToDate>false</LinksUpToDate>
  <CharactersWithSpaces>13410</CharactersWithSpaces>
  <SharedDoc>false</SharedDoc>
  <HLinks>
    <vt:vector size="18" baseType="variant">
      <vt:variant>
        <vt:i4>1900577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1572897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Shirokih</dc:creator>
  <cp:keywords/>
  <dc:description/>
  <cp:lastModifiedBy>Лобанов Евгений Вадимович</cp:lastModifiedBy>
  <cp:revision>17</cp:revision>
  <cp:lastPrinted>2015-03-17T04:01:00Z</cp:lastPrinted>
  <dcterms:created xsi:type="dcterms:W3CDTF">2015-03-03T10:33:00Z</dcterms:created>
  <dcterms:modified xsi:type="dcterms:W3CDTF">2016-05-26T06:21:00Z</dcterms:modified>
</cp:coreProperties>
</file>